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141" w:rsidRDefault="00795141" w:rsidP="00AB49AC">
      <w:pPr>
        <w:jc w:val="center"/>
        <w:rPr>
          <w:rFonts w:ascii="Arial" w:hAnsi="Arial" w:cs="Arial"/>
          <w:b/>
          <w:sz w:val="18"/>
          <w:szCs w:val="18"/>
        </w:rPr>
      </w:pPr>
      <w:r w:rsidRPr="00B93E20">
        <w:rPr>
          <w:rFonts w:ascii="Arial" w:hAnsi="Arial" w:cs="Arial"/>
          <w:b/>
          <w:sz w:val="18"/>
          <w:szCs w:val="18"/>
        </w:rPr>
        <w:t>Master’s Degree Program in Occupational Health and Safety</w:t>
      </w:r>
    </w:p>
    <w:p w:rsidR="00795141" w:rsidRPr="00B93E20" w:rsidRDefault="00795141" w:rsidP="00795141">
      <w:pPr>
        <w:ind w:left="426"/>
        <w:jc w:val="center"/>
        <w:rPr>
          <w:rFonts w:ascii="Arial" w:hAnsi="Arial" w:cs="Arial"/>
          <w:b/>
          <w:sz w:val="18"/>
          <w:szCs w:val="18"/>
        </w:rPr>
      </w:pPr>
    </w:p>
    <w:p w:rsidR="00795141" w:rsidRDefault="00795141" w:rsidP="00795141">
      <w:pPr>
        <w:tabs>
          <w:tab w:val="left" w:pos="426"/>
          <w:tab w:val="left" w:pos="2376"/>
          <w:tab w:val="left" w:pos="7556"/>
        </w:tabs>
        <w:ind w:left="426"/>
        <w:rPr>
          <w:rFonts w:ascii="Arial" w:hAnsi="Arial" w:cs="Arial"/>
          <w:bCs/>
          <w:sz w:val="18"/>
          <w:szCs w:val="18"/>
        </w:rPr>
      </w:pPr>
      <w:r w:rsidRPr="00B93E20">
        <w:rPr>
          <w:rFonts w:ascii="Arial" w:hAnsi="Arial" w:cs="Arial"/>
          <w:bCs/>
          <w:sz w:val="18"/>
          <w:szCs w:val="18"/>
        </w:rPr>
        <w:t>Master’s degree in Occupational Health and Safety requires the completion of minimum of 10 courses (30 credits), the graduate seminar (non-credit) and the term project (non-credit). Students may select courses, in consultation with their advisors, from the following list of courses. Students must earn at least half of the credits required for the degree from among courses with the “ISG” cou</w:t>
      </w:r>
      <w:r>
        <w:rPr>
          <w:rFonts w:ascii="Arial" w:hAnsi="Arial" w:cs="Arial"/>
          <w:bCs/>
          <w:sz w:val="18"/>
          <w:szCs w:val="18"/>
        </w:rPr>
        <w:t>r</w:t>
      </w:r>
      <w:r w:rsidRPr="00B93E20">
        <w:rPr>
          <w:rFonts w:ascii="Arial" w:hAnsi="Arial" w:cs="Arial"/>
          <w:bCs/>
          <w:sz w:val="18"/>
          <w:szCs w:val="18"/>
        </w:rPr>
        <w:t>se code designation</w:t>
      </w:r>
      <w:r>
        <w:rPr>
          <w:rFonts w:ascii="Arial" w:hAnsi="Arial" w:cs="Arial"/>
          <w:bCs/>
          <w:sz w:val="18"/>
          <w:szCs w:val="18"/>
        </w:rPr>
        <w:t>.</w:t>
      </w:r>
      <w:r w:rsidRPr="00B93E20">
        <w:rPr>
          <w:rFonts w:ascii="Arial" w:hAnsi="Arial" w:cs="Arial"/>
          <w:bCs/>
          <w:sz w:val="18"/>
          <w:szCs w:val="18"/>
        </w:rPr>
        <w:t xml:space="preserve"> </w:t>
      </w:r>
      <w:r>
        <w:rPr>
          <w:rFonts w:ascii="Arial" w:hAnsi="Arial" w:cs="Arial"/>
          <w:bCs/>
          <w:sz w:val="18"/>
          <w:szCs w:val="18"/>
        </w:rPr>
        <w:t>Students may choose the remaining credits among courses from other graduate programs with the approval of advisor.</w:t>
      </w:r>
    </w:p>
    <w:p w:rsidR="00795141" w:rsidRDefault="00795141" w:rsidP="00795141">
      <w:pPr>
        <w:tabs>
          <w:tab w:val="left" w:pos="426"/>
          <w:tab w:val="left" w:pos="2376"/>
          <w:tab w:val="left" w:pos="7556"/>
        </w:tabs>
        <w:ind w:left="426"/>
        <w:rPr>
          <w:rFonts w:ascii="Arial" w:hAnsi="Arial" w:cs="Arial"/>
          <w:bCs/>
          <w:sz w:val="18"/>
          <w:szCs w:val="18"/>
        </w:rPr>
      </w:pPr>
    </w:p>
    <w:p w:rsidR="00795141" w:rsidRPr="0029373D" w:rsidRDefault="00795141" w:rsidP="00795141">
      <w:pPr>
        <w:ind w:left="426" w:right="-1"/>
        <w:jc w:val="both"/>
        <w:rPr>
          <w:rFonts w:ascii="Arial" w:hAnsi="Arial" w:cs="Arial"/>
          <w:b/>
          <w:sz w:val="18"/>
          <w:szCs w:val="18"/>
        </w:rPr>
      </w:pPr>
      <w:r w:rsidRPr="00B93E20">
        <w:rPr>
          <w:rFonts w:ascii="Arial" w:hAnsi="Arial" w:cs="Arial"/>
          <w:b/>
          <w:sz w:val="18"/>
          <w:szCs w:val="18"/>
        </w:rPr>
        <w:t xml:space="preserve">Course List </w:t>
      </w:r>
    </w:p>
    <w:p w:rsidR="00795141" w:rsidRPr="00122FC6" w:rsidRDefault="00795141" w:rsidP="00795141">
      <w:pPr>
        <w:rPr>
          <w:rFonts w:ascii="Arial" w:hAnsi="Arial" w:cs="Arial"/>
          <w:bCs/>
          <w:color w:val="000000"/>
          <w:sz w:val="18"/>
          <w:szCs w:val="18"/>
        </w:rPr>
      </w:pPr>
      <w:r>
        <w:rPr>
          <w:rFonts w:ascii="Arial" w:hAnsi="Arial" w:cs="Arial"/>
          <w:bCs/>
          <w:color w:val="000000"/>
          <w:sz w:val="18"/>
          <w:szCs w:val="18"/>
        </w:rPr>
        <w:t xml:space="preserve">         </w:t>
      </w:r>
      <w:r w:rsidRPr="00B93E20">
        <w:rPr>
          <w:rFonts w:ascii="Arial" w:hAnsi="Arial" w:cs="Arial"/>
          <w:bCs/>
          <w:color w:val="000000"/>
          <w:sz w:val="18"/>
          <w:szCs w:val="18"/>
        </w:rPr>
        <w:t>ISG 501</w:t>
      </w:r>
      <w:r w:rsidRPr="00122FC6">
        <w:rPr>
          <w:rFonts w:ascii="Arial" w:hAnsi="Arial" w:cs="Arial"/>
          <w:bCs/>
          <w:color w:val="000000"/>
          <w:sz w:val="18"/>
          <w:szCs w:val="18"/>
        </w:rPr>
        <w:t xml:space="preserve"> </w:t>
      </w:r>
      <w:r w:rsidRPr="00B93E20">
        <w:rPr>
          <w:rFonts w:ascii="Arial" w:hAnsi="Arial" w:cs="Arial"/>
          <w:bCs/>
          <w:sz w:val="18"/>
          <w:szCs w:val="18"/>
        </w:rPr>
        <w:t xml:space="preserve">Fundamentals of </w:t>
      </w:r>
      <w:bookmarkStart w:id="0" w:name="OLE_LINK1"/>
      <w:bookmarkStart w:id="1" w:name="OLE_LINK2"/>
      <w:r w:rsidRPr="00B93E20">
        <w:rPr>
          <w:rFonts w:ascii="Arial" w:hAnsi="Arial" w:cs="Arial"/>
          <w:bCs/>
          <w:sz w:val="18"/>
          <w:szCs w:val="18"/>
        </w:rPr>
        <w:t>Occupational Health and Safety</w:t>
      </w:r>
      <w:bookmarkEnd w:id="0"/>
      <w:bookmarkEnd w:id="1"/>
    </w:p>
    <w:p w:rsidR="00795141" w:rsidRPr="00122FC6" w:rsidRDefault="00795141" w:rsidP="00795141">
      <w:pPr>
        <w:rPr>
          <w:rFonts w:ascii="Arial" w:hAnsi="Arial" w:cs="Arial"/>
          <w:bCs/>
          <w:color w:val="000000"/>
          <w:sz w:val="18"/>
          <w:szCs w:val="18"/>
        </w:rPr>
      </w:pPr>
      <w:r>
        <w:rPr>
          <w:rFonts w:ascii="Arial" w:hAnsi="Arial" w:cs="Arial"/>
          <w:bCs/>
          <w:color w:val="000000"/>
          <w:sz w:val="18"/>
          <w:szCs w:val="18"/>
        </w:rPr>
        <w:t xml:space="preserve">         </w:t>
      </w:r>
      <w:r w:rsidRPr="00B93E20">
        <w:rPr>
          <w:rFonts w:ascii="Arial" w:hAnsi="Arial" w:cs="Arial"/>
          <w:bCs/>
          <w:color w:val="000000"/>
          <w:sz w:val="18"/>
          <w:szCs w:val="18"/>
        </w:rPr>
        <w:t>ISG 50</w:t>
      </w:r>
      <w:r>
        <w:rPr>
          <w:rFonts w:ascii="Arial" w:hAnsi="Arial" w:cs="Arial"/>
          <w:bCs/>
          <w:color w:val="000000"/>
          <w:sz w:val="18"/>
          <w:szCs w:val="18"/>
        </w:rPr>
        <w:t xml:space="preserve">2 </w:t>
      </w:r>
      <w:r w:rsidRPr="00B93E20">
        <w:rPr>
          <w:rFonts w:ascii="Arial" w:hAnsi="Arial" w:cs="Arial"/>
          <w:bCs/>
          <w:sz w:val="18"/>
          <w:szCs w:val="18"/>
        </w:rPr>
        <w:t>Occupational Health and Safety</w:t>
      </w:r>
      <w:r w:rsidRPr="00B93E20">
        <w:rPr>
          <w:rFonts w:ascii="Arial" w:hAnsi="Arial" w:cs="Arial"/>
          <w:sz w:val="18"/>
          <w:szCs w:val="18"/>
        </w:rPr>
        <w:t xml:space="preserve"> Legislation</w:t>
      </w:r>
    </w:p>
    <w:p w:rsidR="00795141" w:rsidRDefault="00795141" w:rsidP="00795141">
      <w:pPr>
        <w:ind w:firstLine="426"/>
        <w:rPr>
          <w:rFonts w:ascii="Arial" w:hAnsi="Arial" w:cs="Arial"/>
          <w:bCs/>
          <w:color w:val="000000"/>
          <w:sz w:val="18"/>
          <w:szCs w:val="18"/>
        </w:rPr>
      </w:pPr>
      <w:r w:rsidRPr="00B93E20">
        <w:rPr>
          <w:rFonts w:ascii="Arial" w:hAnsi="Arial" w:cs="Arial"/>
          <w:bCs/>
          <w:color w:val="000000"/>
          <w:sz w:val="18"/>
          <w:szCs w:val="18"/>
        </w:rPr>
        <w:t>ISG 5</w:t>
      </w:r>
      <w:r>
        <w:rPr>
          <w:rFonts w:ascii="Arial" w:hAnsi="Arial" w:cs="Arial"/>
          <w:bCs/>
          <w:color w:val="000000"/>
          <w:sz w:val="18"/>
          <w:szCs w:val="18"/>
        </w:rPr>
        <w:t>1</w:t>
      </w:r>
      <w:r w:rsidRPr="00B93E20">
        <w:rPr>
          <w:rFonts w:ascii="Arial" w:hAnsi="Arial" w:cs="Arial"/>
          <w:bCs/>
          <w:color w:val="000000"/>
          <w:sz w:val="18"/>
          <w:szCs w:val="18"/>
        </w:rPr>
        <w:t>1</w:t>
      </w:r>
      <w:r>
        <w:rPr>
          <w:rFonts w:ascii="Arial" w:hAnsi="Arial" w:cs="Arial"/>
          <w:bCs/>
          <w:color w:val="000000"/>
          <w:sz w:val="18"/>
          <w:szCs w:val="18"/>
        </w:rPr>
        <w:t xml:space="preserve"> </w:t>
      </w:r>
      <w:r w:rsidRPr="00B93E20">
        <w:rPr>
          <w:rFonts w:ascii="Arial" w:hAnsi="Arial" w:cs="Arial"/>
          <w:sz w:val="18"/>
          <w:szCs w:val="18"/>
        </w:rPr>
        <w:t>Risk Management and Assessment</w:t>
      </w:r>
    </w:p>
    <w:p w:rsidR="00795141" w:rsidRDefault="00795141" w:rsidP="00795141">
      <w:pPr>
        <w:ind w:firstLine="426"/>
        <w:rPr>
          <w:rFonts w:ascii="Arial" w:hAnsi="Arial" w:cs="Arial"/>
          <w:bCs/>
          <w:color w:val="000000"/>
          <w:sz w:val="18"/>
          <w:szCs w:val="18"/>
        </w:rPr>
      </w:pPr>
      <w:r w:rsidRPr="00B93E20">
        <w:rPr>
          <w:rFonts w:ascii="Arial" w:hAnsi="Arial" w:cs="Arial"/>
          <w:bCs/>
          <w:color w:val="000000"/>
          <w:sz w:val="18"/>
          <w:szCs w:val="18"/>
        </w:rPr>
        <w:t>ISG 5</w:t>
      </w:r>
      <w:r>
        <w:rPr>
          <w:rFonts w:ascii="Arial" w:hAnsi="Arial" w:cs="Arial"/>
          <w:bCs/>
          <w:color w:val="000000"/>
          <w:sz w:val="18"/>
          <w:szCs w:val="18"/>
        </w:rPr>
        <w:t xml:space="preserve">12 </w:t>
      </w:r>
      <w:r w:rsidRPr="00B93E20">
        <w:rPr>
          <w:rFonts w:ascii="Arial" w:hAnsi="Arial" w:cs="Arial"/>
          <w:bCs/>
          <w:color w:val="000000"/>
          <w:sz w:val="18"/>
          <w:szCs w:val="18"/>
        </w:rPr>
        <w:t xml:space="preserve">Industrial Hygiene and Environmental </w:t>
      </w:r>
      <w:proofErr w:type="spellStart"/>
      <w:r w:rsidRPr="00B93E20">
        <w:rPr>
          <w:rFonts w:ascii="Arial" w:hAnsi="Arial" w:cs="Arial"/>
          <w:bCs/>
          <w:color w:val="000000"/>
          <w:sz w:val="18"/>
          <w:szCs w:val="18"/>
        </w:rPr>
        <w:t>Surveilance</w:t>
      </w:r>
      <w:bookmarkStart w:id="2" w:name="_GoBack"/>
      <w:bookmarkEnd w:id="2"/>
      <w:proofErr w:type="spellEnd"/>
    </w:p>
    <w:p w:rsidR="00795141" w:rsidRDefault="00795141" w:rsidP="00795141">
      <w:pPr>
        <w:ind w:firstLine="426"/>
        <w:rPr>
          <w:rFonts w:ascii="Arial" w:hAnsi="Arial" w:cs="Arial"/>
          <w:bCs/>
          <w:color w:val="000000"/>
          <w:sz w:val="18"/>
          <w:szCs w:val="18"/>
        </w:rPr>
      </w:pPr>
      <w:r w:rsidRPr="00B93E20">
        <w:rPr>
          <w:rFonts w:ascii="Arial" w:hAnsi="Arial" w:cs="Arial"/>
          <w:bCs/>
          <w:color w:val="000000"/>
          <w:sz w:val="18"/>
          <w:szCs w:val="18"/>
        </w:rPr>
        <w:t>ISG 5</w:t>
      </w:r>
      <w:r>
        <w:rPr>
          <w:rFonts w:ascii="Arial" w:hAnsi="Arial" w:cs="Arial"/>
          <w:bCs/>
          <w:color w:val="000000"/>
          <w:sz w:val="18"/>
          <w:szCs w:val="18"/>
        </w:rPr>
        <w:t>2</w:t>
      </w:r>
      <w:r w:rsidRPr="00B93E20">
        <w:rPr>
          <w:rFonts w:ascii="Arial" w:hAnsi="Arial" w:cs="Arial"/>
          <w:bCs/>
          <w:color w:val="000000"/>
          <w:sz w:val="18"/>
          <w:szCs w:val="18"/>
        </w:rPr>
        <w:t>1</w:t>
      </w:r>
      <w:r>
        <w:rPr>
          <w:rFonts w:ascii="Arial" w:hAnsi="Arial" w:cs="Arial"/>
          <w:bCs/>
          <w:color w:val="000000"/>
          <w:sz w:val="18"/>
          <w:szCs w:val="18"/>
        </w:rPr>
        <w:t xml:space="preserve"> </w:t>
      </w:r>
      <w:r w:rsidRPr="00B93E20">
        <w:rPr>
          <w:rFonts w:ascii="Arial" w:hAnsi="Arial" w:cs="Arial"/>
          <w:bCs/>
          <w:sz w:val="18"/>
          <w:szCs w:val="18"/>
        </w:rPr>
        <w:t>Occupational Diseases</w:t>
      </w:r>
    </w:p>
    <w:p w:rsidR="00795141" w:rsidRPr="00122FC6" w:rsidRDefault="00795141" w:rsidP="00795141">
      <w:pPr>
        <w:rPr>
          <w:rFonts w:ascii="Arial" w:hAnsi="Arial" w:cs="Arial"/>
          <w:bCs/>
          <w:color w:val="000000"/>
          <w:sz w:val="18"/>
          <w:szCs w:val="18"/>
        </w:rPr>
      </w:pPr>
      <w:r>
        <w:rPr>
          <w:rFonts w:ascii="Arial" w:hAnsi="Arial" w:cs="Arial"/>
          <w:bCs/>
          <w:color w:val="000000"/>
          <w:sz w:val="18"/>
          <w:szCs w:val="18"/>
        </w:rPr>
        <w:t xml:space="preserve">         </w:t>
      </w:r>
      <w:r w:rsidRPr="00B93E20">
        <w:rPr>
          <w:rFonts w:ascii="Arial" w:hAnsi="Arial" w:cs="Arial"/>
          <w:bCs/>
          <w:color w:val="000000"/>
          <w:sz w:val="18"/>
          <w:szCs w:val="18"/>
        </w:rPr>
        <w:t>ISG 5</w:t>
      </w:r>
      <w:r>
        <w:rPr>
          <w:rFonts w:ascii="Arial" w:hAnsi="Arial" w:cs="Arial"/>
          <w:bCs/>
          <w:color w:val="000000"/>
          <w:sz w:val="18"/>
          <w:szCs w:val="18"/>
        </w:rPr>
        <w:t xml:space="preserve">22 </w:t>
      </w:r>
      <w:r w:rsidRPr="00B93E20">
        <w:rPr>
          <w:rFonts w:ascii="Arial" w:hAnsi="Arial" w:cs="Arial"/>
          <w:sz w:val="18"/>
          <w:szCs w:val="18"/>
        </w:rPr>
        <w:t>Industrial Ergonomics</w:t>
      </w:r>
    </w:p>
    <w:p w:rsidR="00795141" w:rsidRPr="00122FC6" w:rsidRDefault="00795141" w:rsidP="00795141">
      <w:pPr>
        <w:rPr>
          <w:rFonts w:ascii="Arial" w:hAnsi="Arial" w:cs="Arial"/>
          <w:bCs/>
          <w:color w:val="000000"/>
          <w:sz w:val="18"/>
          <w:szCs w:val="18"/>
        </w:rPr>
      </w:pPr>
      <w:r>
        <w:rPr>
          <w:rFonts w:ascii="Arial" w:hAnsi="Arial" w:cs="Arial"/>
          <w:bCs/>
          <w:color w:val="000000"/>
          <w:sz w:val="18"/>
          <w:szCs w:val="18"/>
        </w:rPr>
        <w:t xml:space="preserve">         </w:t>
      </w:r>
      <w:r w:rsidRPr="00B93E20">
        <w:rPr>
          <w:rFonts w:ascii="Arial" w:hAnsi="Arial" w:cs="Arial"/>
          <w:bCs/>
          <w:color w:val="000000"/>
          <w:sz w:val="18"/>
          <w:szCs w:val="18"/>
        </w:rPr>
        <w:t>ISG 5</w:t>
      </w:r>
      <w:r>
        <w:rPr>
          <w:rFonts w:ascii="Arial" w:hAnsi="Arial" w:cs="Arial"/>
          <w:bCs/>
          <w:color w:val="000000"/>
          <w:sz w:val="18"/>
          <w:szCs w:val="18"/>
        </w:rPr>
        <w:t>3</w:t>
      </w:r>
      <w:r w:rsidRPr="00B93E20">
        <w:rPr>
          <w:rFonts w:ascii="Arial" w:hAnsi="Arial" w:cs="Arial"/>
          <w:bCs/>
          <w:color w:val="000000"/>
          <w:sz w:val="18"/>
          <w:szCs w:val="18"/>
        </w:rPr>
        <w:t>1</w:t>
      </w:r>
      <w:r>
        <w:rPr>
          <w:rFonts w:ascii="Arial" w:hAnsi="Arial" w:cs="Arial"/>
          <w:bCs/>
          <w:color w:val="000000"/>
          <w:sz w:val="18"/>
          <w:szCs w:val="18"/>
        </w:rPr>
        <w:t xml:space="preserve"> </w:t>
      </w:r>
      <w:r w:rsidRPr="00B93E20">
        <w:rPr>
          <w:rFonts w:ascii="Arial" w:hAnsi="Arial" w:cs="Arial"/>
          <w:sz w:val="18"/>
          <w:szCs w:val="18"/>
        </w:rPr>
        <w:t>Workplace Hazards</w:t>
      </w:r>
    </w:p>
    <w:p w:rsidR="00795141" w:rsidRPr="00122FC6" w:rsidRDefault="00795141" w:rsidP="00795141">
      <w:pPr>
        <w:ind w:left="426"/>
        <w:rPr>
          <w:rFonts w:ascii="Arial" w:hAnsi="Arial" w:cs="Arial"/>
          <w:bCs/>
          <w:color w:val="000000"/>
          <w:sz w:val="18"/>
          <w:szCs w:val="18"/>
        </w:rPr>
      </w:pPr>
      <w:r w:rsidRPr="00B93E20">
        <w:rPr>
          <w:rFonts w:ascii="Arial" w:hAnsi="Arial" w:cs="Arial"/>
          <w:bCs/>
          <w:color w:val="000000"/>
          <w:sz w:val="18"/>
          <w:szCs w:val="18"/>
        </w:rPr>
        <w:t>ISG 5</w:t>
      </w:r>
      <w:r>
        <w:rPr>
          <w:rFonts w:ascii="Arial" w:hAnsi="Arial" w:cs="Arial"/>
          <w:bCs/>
          <w:color w:val="000000"/>
          <w:sz w:val="18"/>
          <w:szCs w:val="18"/>
        </w:rPr>
        <w:t xml:space="preserve">32 </w:t>
      </w:r>
      <w:r w:rsidRPr="00B93E20">
        <w:rPr>
          <w:rFonts w:ascii="Arial" w:hAnsi="Arial" w:cs="Arial"/>
          <w:sz w:val="18"/>
          <w:szCs w:val="18"/>
        </w:rPr>
        <w:t xml:space="preserve">Organizational </w:t>
      </w:r>
      <w:proofErr w:type="spellStart"/>
      <w:r w:rsidRPr="00B93E20">
        <w:rPr>
          <w:rFonts w:ascii="Arial" w:hAnsi="Arial" w:cs="Arial"/>
          <w:sz w:val="18"/>
          <w:szCs w:val="18"/>
        </w:rPr>
        <w:t>Behavior</w:t>
      </w:r>
      <w:proofErr w:type="spellEnd"/>
      <w:r w:rsidRPr="00B93E20">
        <w:rPr>
          <w:rFonts w:ascii="Arial" w:hAnsi="Arial" w:cs="Arial"/>
          <w:sz w:val="18"/>
          <w:szCs w:val="18"/>
        </w:rPr>
        <w:t xml:space="preserve"> and Industrial Psychology</w:t>
      </w:r>
    </w:p>
    <w:p w:rsidR="00795141" w:rsidRPr="00122FC6" w:rsidRDefault="00795141" w:rsidP="00795141">
      <w:pPr>
        <w:rPr>
          <w:rFonts w:ascii="Arial" w:hAnsi="Arial" w:cs="Arial"/>
          <w:bCs/>
          <w:color w:val="000000"/>
          <w:sz w:val="18"/>
          <w:szCs w:val="18"/>
        </w:rPr>
      </w:pPr>
      <w:r>
        <w:rPr>
          <w:rFonts w:ascii="Arial" w:hAnsi="Arial" w:cs="Arial"/>
          <w:bCs/>
          <w:color w:val="000000"/>
          <w:sz w:val="18"/>
          <w:szCs w:val="18"/>
        </w:rPr>
        <w:t xml:space="preserve">         </w:t>
      </w:r>
      <w:r w:rsidRPr="00B93E20">
        <w:rPr>
          <w:rFonts w:ascii="Arial" w:hAnsi="Arial" w:cs="Arial"/>
          <w:bCs/>
          <w:color w:val="000000"/>
          <w:sz w:val="18"/>
          <w:szCs w:val="18"/>
        </w:rPr>
        <w:t>ISG 541</w:t>
      </w:r>
      <w:r>
        <w:rPr>
          <w:rFonts w:ascii="Arial" w:hAnsi="Arial" w:cs="Arial"/>
          <w:bCs/>
          <w:color w:val="000000"/>
          <w:sz w:val="18"/>
          <w:szCs w:val="18"/>
        </w:rPr>
        <w:t xml:space="preserve"> </w:t>
      </w:r>
      <w:r w:rsidRPr="00B93E20">
        <w:rPr>
          <w:rFonts w:ascii="Arial" w:hAnsi="Arial" w:cs="Arial"/>
          <w:bCs/>
          <w:sz w:val="18"/>
          <w:szCs w:val="18"/>
        </w:rPr>
        <w:t>Applied Statistics in Occupational Health and Safety</w:t>
      </w:r>
    </w:p>
    <w:p w:rsidR="00795141" w:rsidRPr="00122FC6" w:rsidRDefault="00795141" w:rsidP="00795141">
      <w:pPr>
        <w:rPr>
          <w:rFonts w:ascii="Arial" w:hAnsi="Arial" w:cs="Arial"/>
          <w:bCs/>
          <w:color w:val="000000"/>
          <w:sz w:val="18"/>
          <w:szCs w:val="18"/>
        </w:rPr>
      </w:pPr>
      <w:r>
        <w:rPr>
          <w:rFonts w:ascii="Arial" w:hAnsi="Arial" w:cs="Arial"/>
          <w:bCs/>
          <w:color w:val="000000"/>
          <w:sz w:val="18"/>
          <w:szCs w:val="18"/>
        </w:rPr>
        <w:t xml:space="preserve">         </w:t>
      </w:r>
      <w:r w:rsidRPr="00B93E20">
        <w:rPr>
          <w:rFonts w:ascii="Arial" w:hAnsi="Arial" w:cs="Arial"/>
          <w:bCs/>
          <w:color w:val="000000"/>
          <w:sz w:val="18"/>
          <w:szCs w:val="18"/>
        </w:rPr>
        <w:t>ISG 54</w:t>
      </w:r>
      <w:r>
        <w:rPr>
          <w:rFonts w:ascii="Arial" w:hAnsi="Arial" w:cs="Arial"/>
          <w:bCs/>
          <w:color w:val="000000"/>
          <w:sz w:val="18"/>
          <w:szCs w:val="18"/>
        </w:rPr>
        <w:t xml:space="preserve">2 </w:t>
      </w:r>
      <w:r w:rsidRPr="00B93E20">
        <w:rPr>
          <w:rFonts w:ascii="Arial" w:hAnsi="Arial" w:cs="Arial"/>
          <w:sz w:val="18"/>
          <w:szCs w:val="18"/>
        </w:rPr>
        <w:t>Safety and Health in Industry</w:t>
      </w:r>
    </w:p>
    <w:p w:rsidR="00795141" w:rsidRDefault="00795141" w:rsidP="00795141">
      <w:pPr>
        <w:ind w:firstLine="426"/>
        <w:rPr>
          <w:rFonts w:ascii="Arial" w:hAnsi="Arial" w:cs="Arial"/>
          <w:bCs/>
          <w:color w:val="000000"/>
          <w:sz w:val="18"/>
          <w:szCs w:val="18"/>
        </w:rPr>
      </w:pPr>
      <w:r w:rsidRPr="00B93E20">
        <w:rPr>
          <w:rFonts w:ascii="Arial" w:hAnsi="Arial" w:cs="Arial"/>
          <w:bCs/>
          <w:color w:val="000000"/>
          <w:sz w:val="18"/>
          <w:szCs w:val="18"/>
        </w:rPr>
        <w:t>ISG 581-589</w:t>
      </w:r>
      <w:r>
        <w:rPr>
          <w:rFonts w:ascii="Arial" w:hAnsi="Arial" w:cs="Arial"/>
          <w:bCs/>
          <w:color w:val="000000"/>
          <w:sz w:val="18"/>
          <w:szCs w:val="18"/>
        </w:rPr>
        <w:t xml:space="preserve"> </w:t>
      </w:r>
      <w:r w:rsidRPr="00B93E20">
        <w:rPr>
          <w:rFonts w:ascii="Arial" w:hAnsi="Arial" w:cs="Arial"/>
          <w:bCs/>
          <w:color w:val="000000"/>
          <w:sz w:val="18"/>
          <w:szCs w:val="18"/>
        </w:rPr>
        <w:t>Special Topics in OHS I - IX</w:t>
      </w:r>
    </w:p>
    <w:p w:rsidR="00795141" w:rsidRDefault="00795141" w:rsidP="00795141">
      <w:pPr>
        <w:ind w:firstLine="426"/>
        <w:rPr>
          <w:rFonts w:ascii="Arial" w:hAnsi="Arial" w:cs="Arial"/>
          <w:bCs/>
          <w:color w:val="000000"/>
          <w:sz w:val="18"/>
          <w:szCs w:val="18"/>
        </w:rPr>
      </w:pPr>
      <w:r w:rsidRPr="00B93E20">
        <w:rPr>
          <w:rFonts w:ascii="Arial" w:hAnsi="Arial" w:cs="Arial"/>
          <w:bCs/>
          <w:color w:val="000000"/>
          <w:sz w:val="18"/>
          <w:szCs w:val="18"/>
        </w:rPr>
        <w:t>ISG 5</w:t>
      </w:r>
      <w:r>
        <w:rPr>
          <w:rFonts w:ascii="Arial" w:hAnsi="Arial" w:cs="Arial"/>
          <w:bCs/>
          <w:color w:val="000000"/>
          <w:sz w:val="18"/>
          <w:szCs w:val="18"/>
        </w:rPr>
        <w:t>00 Semina</w:t>
      </w:r>
      <w:r w:rsidRPr="00B93E20">
        <w:rPr>
          <w:rFonts w:ascii="Arial" w:hAnsi="Arial" w:cs="Arial"/>
          <w:bCs/>
          <w:color w:val="000000"/>
          <w:sz w:val="18"/>
          <w:szCs w:val="18"/>
        </w:rPr>
        <w:t>r</w:t>
      </w:r>
    </w:p>
    <w:p w:rsidR="00795141" w:rsidRDefault="00795141" w:rsidP="00795141">
      <w:pPr>
        <w:tabs>
          <w:tab w:val="left" w:pos="426"/>
          <w:tab w:val="left" w:pos="2376"/>
          <w:tab w:val="left" w:pos="7556"/>
        </w:tabs>
        <w:ind w:left="426"/>
        <w:rPr>
          <w:rFonts w:ascii="Arial" w:hAnsi="Arial" w:cs="Arial"/>
          <w:bCs/>
          <w:sz w:val="18"/>
          <w:szCs w:val="18"/>
        </w:rPr>
      </w:pPr>
      <w:r w:rsidRPr="00B93E20">
        <w:rPr>
          <w:rFonts w:ascii="Arial" w:hAnsi="Arial" w:cs="Arial"/>
          <w:bCs/>
          <w:color w:val="000000"/>
          <w:sz w:val="18"/>
          <w:szCs w:val="18"/>
        </w:rPr>
        <w:t>ISG 5</w:t>
      </w:r>
      <w:r>
        <w:rPr>
          <w:rFonts w:ascii="Arial" w:hAnsi="Arial" w:cs="Arial"/>
          <w:bCs/>
          <w:color w:val="000000"/>
          <w:sz w:val="18"/>
          <w:szCs w:val="18"/>
        </w:rPr>
        <w:t xml:space="preserve">80 </w:t>
      </w:r>
      <w:r w:rsidRPr="00B93E20">
        <w:rPr>
          <w:rFonts w:ascii="Arial" w:hAnsi="Arial" w:cs="Arial"/>
          <w:bCs/>
          <w:color w:val="000000"/>
          <w:sz w:val="18"/>
          <w:szCs w:val="18"/>
        </w:rPr>
        <w:t>Term Project</w:t>
      </w:r>
    </w:p>
    <w:p w:rsidR="00795141" w:rsidRDefault="00795141" w:rsidP="00795141">
      <w:pPr>
        <w:rPr>
          <w:rFonts w:ascii="Arial" w:hAnsi="Arial" w:cs="Arial"/>
          <w:sz w:val="18"/>
          <w:szCs w:val="18"/>
        </w:rPr>
      </w:pPr>
    </w:p>
    <w:p w:rsidR="00795141" w:rsidRPr="00B93E20" w:rsidRDefault="00795141" w:rsidP="00795141">
      <w:pPr>
        <w:tabs>
          <w:tab w:val="left" w:pos="426"/>
        </w:tabs>
        <w:spacing w:before="60"/>
        <w:ind w:left="432"/>
        <w:jc w:val="both"/>
        <w:rPr>
          <w:rFonts w:ascii="Arial" w:hAnsi="Arial" w:cs="Arial"/>
          <w:b/>
          <w:sz w:val="18"/>
          <w:szCs w:val="18"/>
        </w:rPr>
      </w:pPr>
      <w:r w:rsidRPr="00B93E20">
        <w:rPr>
          <w:rFonts w:ascii="Arial" w:hAnsi="Arial" w:cs="Arial"/>
          <w:b/>
          <w:sz w:val="18"/>
          <w:szCs w:val="18"/>
        </w:rPr>
        <w:t>Course Descriptions</w:t>
      </w:r>
    </w:p>
    <w:p w:rsidR="00795141" w:rsidRPr="00F044F5" w:rsidRDefault="00795141" w:rsidP="00795141">
      <w:pPr>
        <w:ind w:firstLine="708"/>
        <w:rPr>
          <w:rFonts w:ascii="Arial" w:hAnsi="Arial" w:cs="Arial"/>
          <w:sz w:val="18"/>
          <w:szCs w:val="18"/>
        </w:rPr>
      </w:pPr>
    </w:p>
    <w:p w:rsidR="00795141" w:rsidRDefault="00795141" w:rsidP="00795141">
      <w:pPr>
        <w:keepNext/>
        <w:tabs>
          <w:tab w:val="right" w:pos="9071"/>
        </w:tabs>
        <w:ind w:left="432"/>
        <w:jc w:val="both"/>
        <w:rPr>
          <w:rFonts w:ascii="Arial" w:hAnsi="Arial" w:cs="Arial"/>
          <w:b/>
          <w:sz w:val="18"/>
          <w:szCs w:val="18"/>
        </w:rPr>
      </w:pPr>
      <w:r w:rsidRPr="00B93E20">
        <w:rPr>
          <w:rFonts w:ascii="Arial" w:hAnsi="Arial" w:cs="Arial"/>
          <w:b/>
          <w:bCs/>
          <w:color w:val="000000"/>
          <w:sz w:val="18"/>
          <w:szCs w:val="18"/>
        </w:rPr>
        <w:t xml:space="preserve">ISG 501 </w:t>
      </w:r>
      <w:r w:rsidRPr="00B93E20">
        <w:rPr>
          <w:rFonts w:ascii="Arial" w:hAnsi="Arial" w:cs="Arial"/>
          <w:b/>
          <w:sz w:val="18"/>
          <w:szCs w:val="18"/>
        </w:rPr>
        <w:t>Fundamentals of Occupational Health and Safety</w:t>
      </w:r>
    </w:p>
    <w:p w:rsidR="00795141" w:rsidRPr="00B93E20" w:rsidRDefault="00795141" w:rsidP="00795141">
      <w:pPr>
        <w:keepNext/>
        <w:tabs>
          <w:tab w:val="right" w:pos="9071"/>
        </w:tabs>
        <w:ind w:left="432"/>
        <w:jc w:val="both"/>
        <w:rPr>
          <w:rFonts w:ascii="Arial" w:hAnsi="Arial" w:cs="Arial"/>
          <w:b/>
          <w:sz w:val="18"/>
          <w:szCs w:val="18"/>
        </w:rPr>
      </w:pPr>
      <w:r>
        <w:rPr>
          <w:rFonts w:ascii="Arial" w:hAnsi="Arial" w:cs="Arial"/>
          <w:b/>
          <w:bCs/>
          <w:color w:val="000000"/>
          <w:sz w:val="18"/>
          <w:szCs w:val="18"/>
        </w:rPr>
        <w:t>(</w:t>
      </w:r>
      <w:proofErr w:type="spellStart"/>
      <w:r w:rsidRPr="00B93E20">
        <w:rPr>
          <w:rFonts w:ascii="Arial" w:hAnsi="Arial" w:cs="Arial"/>
          <w:b/>
          <w:sz w:val="18"/>
          <w:szCs w:val="18"/>
        </w:rPr>
        <w:t>İş</w:t>
      </w:r>
      <w:proofErr w:type="spellEnd"/>
      <w:r w:rsidRPr="00B93E20">
        <w:rPr>
          <w:rFonts w:ascii="Arial" w:hAnsi="Arial" w:cs="Arial"/>
          <w:b/>
          <w:sz w:val="18"/>
          <w:szCs w:val="18"/>
        </w:rPr>
        <w:t xml:space="preserve"> </w:t>
      </w:r>
      <w:proofErr w:type="spellStart"/>
      <w:r w:rsidRPr="00B93E20">
        <w:rPr>
          <w:rFonts w:ascii="Arial" w:hAnsi="Arial" w:cs="Arial"/>
          <w:b/>
          <w:sz w:val="18"/>
          <w:szCs w:val="18"/>
        </w:rPr>
        <w:t>Sağlığı</w:t>
      </w:r>
      <w:proofErr w:type="spellEnd"/>
      <w:r w:rsidRPr="00B93E20">
        <w:rPr>
          <w:rFonts w:ascii="Arial" w:hAnsi="Arial" w:cs="Arial"/>
          <w:b/>
          <w:sz w:val="18"/>
          <w:szCs w:val="18"/>
        </w:rPr>
        <w:t xml:space="preserve"> </w:t>
      </w:r>
      <w:proofErr w:type="spellStart"/>
      <w:r w:rsidRPr="00B93E20">
        <w:rPr>
          <w:rFonts w:ascii="Arial" w:hAnsi="Arial" w:cs="Arial"/>
          <w:b/>
          <w:sz w:val="18"/>
          <w:szCs w:val="18"/>
        </w:rPr>
        <w:t>ve</w:t>
      </w:r>
      <w:proofErr w:type="spellEnd"/>
      <w:r w:rsidRPr="00B93E20">
        <w:rPr>
          <w:rFonts w:ascii="Arial" w:hAnsi="Arial" w:cs="Arial"/>
          <w:b/>
          <w:sz w:val="18"/>
          <w:szCs w:val="18"/>
        </w:rPr>
        <w:t xml:space="preserve"> </w:t>
      </w:r>
      <w:proofErr w:type="spellStart"/>
      <w:r w:rsidRPr="00B93E20">
        <w:rPr>
          <w:rFonts w:ascii="Arial" w:hAnsi="Arial" w:cs="Arial"/>
          <w:b/>
          <w:sz w:val="18"/>
          <w:szCs w:val="18"/>
        </w:rPr>
        <w:t>Güvenliğinin</w:t>
      </w:r>
      <w:proofErr w:type="spellEnd"/>
      <w:r w:rsidRPr="00B93E20">
        <w:rPr>
          <w:rFonts w:ascii="Arial" w:hAnsi="Arial" w:cs="Arial"/>
          <w:b/>
          <w:sz w:val="18"/>
          <w:szCs w:val="18"/>
        </w:rPr>
        <w:t xml:space="preserve"> </w:t>
      </w:r>
      <w:proofErr w:type="spellStart"/>
      <w:r w:rsidRPr="00B93E20">
        <w:rPr>
          <w:rFonts w:ascii="Arial" w:hAnsi="Arial" w:cs="Arial"/>
          <w:b/>
          <w:sz w:val="18"/>
          <w:szCs w:val="18"/>
        </w:rPr>
        <w:t>Temelleri</w:t>
      </w:r>
      <w:proofErr w:type="spellEnd"/>
      <w:r>
        <w:rPr>
          <w:rFonts w:ascii="Arial" w:hAnsi="Arial" w:cs="Arial"/>
          <w:b/>
          <w:sz w:val="18"/>
          <w:szCs w:val="18"/>
        </w:rPr>
        <w:t>)</w:t>
      </w:r>
      <w:r w:rsidRPr="00B93E20">
        <w:rPr>
          <w:rFonts w:ascii="Arial" w:hAnsi="Arial" w:cs="Arial"/>
          <w:b/>
          <w:sz w:val="18"/>
          <w:szCs w:val="18"/>
        </w:rPr>
        <w:tab/>
        <w:t xml:space="preserve">      (3+0+0) 3</w:t>
      </w:r>
      <w:r>
        <w:rPr>
          <w:rFonts w:ascii="Arial" w:hAnsi="Arial" w:cs="Arial"/>
          <w:b/>
          <w:sz w:val="18"/>
          <w:szCs w:val="18"/>
        </w:rPr>
        <w:t xml:space="preserve"> /</w:t>
      </w:r>
      <w:proofErr w:type="gramStart"/>
      <w:r>
        <w:rPr>
          <w:rFonts w:ascii="Arial" w:hAnsi="Arial" w:cs="Arial"/>
          <w:b/>
          <w:sz w:val="18"/>
          <w:szCs w:val="18"/>
        </w:rPr>
        <w:t>8  ECTS</w:t>
      </w:r>
      <w:proofErr w:type="gramEnd"/>
    </w:p>
    <w:p w:rsidR="00795141" w:rsidRPr="00B93E20" w:rsidRDefault="00795141" w:rsidP="00795141">
      <w:pPr>
        <w:tabs>
          <w:tab w:val="left" w:pos="426"/>
          <w:tab w:val="left" w:pos="540"/>
        </w:tabs>
        <w:ind w:left="426"/>
        <w:jc w:val="both"/>
        <w:rPr>
          <w:rFonts w:ascii="Arial" w:hAnsi="Arial" w:cs="Arial"/>
          <w:sz w:val="18"/>
          <w:szCs w:val="18"/>
        </w:rPr>
      </w:pPr>
      <w:r w:rsidRPr="00B93E20">
        <w:rPr>
          <w:rFonts w:ascii="Arial" w:hAnsi="Arial" w:cs="Arial"/>
          <w:sz w:val="18"/>
          <w:szCs w:val="18"/>
        </w:rPr>
        <w:t>Fundamental concepts and approaches in occupational health and safety (OHS), historical development</w:t>
      </w:r>
      <w:r>
        <w:rPr>
          <w:rFonts w:ascii="Arial" w:hAnsi="Arial" w:cs="Arial"/>
          <w:sz w:val="18"/>
          <w:szCs w:val="18"/>
        </w:rPr>
        <w:t xml:space="preserve">. </w:t>
      </w:r>
      <w:proofErr w:type="gramStart"/>
      <w:r>
        <w:rPr>
          <w:rFonts w:ascii="Arial" w:hAnsi="Arial" w:cs="Arial"/>
          <w:sz w:val="18"/>
          <w:szCs w:val="18"/>
        </w:rPr>
        <w:t>I</w:t>
      </w:r>
      <w:r w:rsidRPr="00B93E20">
        <w:rPr>
          <w:rFonts w:ascii="Arial" w:hAnsi="Arial" w:cs="Arial"/>
          <w:sz w:val="18"/>
          <w:szCs w:val="18"/>
        </w:rPr>
        <w:t xml:space="preserve">nternational and </w:t>
      </w:r>
      <w:r>
        <w:rPr>
          <w:rFonts w:ascii="Arial" w:hAnsi="Arial" w:cs="Arial"/>
          <w:sz w:val="18"/>
          <w:szCs w:val="18"/>
        </w:rPr>
        <w:t>national OHS statistics, compara</w:t>
      </w:r>
      <w:r w:rsidRPr="00B93E20">
        <w:rPr>
          <w:rFonts w:ascii="Arial" w:hAnsi="Arial" w:cs="Arial"/>
          <w:sz w:val="18"/>
          <w:szCs w:val="18"/>
        </w:rPr>
        <w:t>tive relationship between level of development and OHS</w:t>
      </w:r>
      <w:r>
        <w:rPr>
          <w:rFonts w:ascii="Arial" w:hAnsi="Arial" w:cs="Arial"/>
          <w:sz w:val="18"/>
          <w:szCs w:val="18"/>
        </w:rPr>
        <w:t>, safety and prevention culture.</w:t>
      </w:r>
      <w:proofErr w:type="gramEnd"/>
      <w:r>
        <w:rPr>
          <w:rFonts w:ascii="Arial" w:hAnsi="Arial" w:cs="Arial"/>
          <w:sz w:val="18"/>
          <w:szCs w:val="18"/>
        </w:rPr>
        <w:t xml:space="preserve"> I</w:t>
      </w:r>
      <w:r w:rsidRPr="00B93E20">
        <w:rPr>
          <w:rFonts w:ascii="Arial" w:hAnsi="Arial" w:cs="Arial"/>
          <w:sz w:val="18"/>
          <w:szCs w:val="18"/>
        </w:rPr>
        <w:t>nternational and national organizations, OHS services, OHS boards.</w:t>
      </w:r>
    </w:p>
    <w:p w:rsidR="00795141" w:rsidRPr="00B93E20" w:rsidRDefault="00795141" w:rsidP="00795141">
      <w:pPr>
        <w:tabs>
          <w:tab w:val="left" w:pos="426"/>
          <w:tab w:val="left" w:pos="540"/>
        </w:tabs>
        <w:jc w:val="both"/>
        <w:rPr>
          <w:rFonts w:ascii="Arial" w:hAnsi="Arial" w:cs="Arial"/>
          <w:b/>
          <w:sz w:val="18"/>
          <w:szCs w:val="18"/>
        </w:rPr>
      </w:pPr>
    </w:p>
    <w:p w:rsidR="00795141" w:rsidRDefault="00795141" w:rsidP="00795141">
      <w:pPr>
        <w:keepNext/>
        <w:tabs>
          <w:tab w:val="left" w:pos="426"/>
          <w:tab w:val="right" w:pos="9090"/>
        </w:tabs>
        <w:ind w:left="432"/>
        <w:jc w:val="both"/>
        <w:rPr>
          <w:rFonts w:ascii="Arial" w:hAnsi="Arial" w:cs="Arial"/>
          <w:b/>
          <w:sz w:val="18"/>
          <w:szCs w:val="18"/>
        </w:rPr>
      </w:pPr>
      <w:r w:rsidRPr="00B93E20">
        <w:rPr>
          <w:rFonts w:ascii="Arial" w:hAnsi="Arial" w:cs="Arial"/>
          <w:b/>
          <w:bCs/>
          <w:color w:val="000000"/>
          <w:sz w:val="18"/>
          <w:szCs w:val="18"/>
        </w:rPr>
        <w:t xml:space="preserve">ISG 502 </w:t>
      </w:r>
      <w:r w:rsidRPr="00B93E20">
        <w:rPr>
          <w:rFonts w:ascii="Arial" w:hAnsi="Arial" w:cs="Arial"/>
          <w:b/>
          <w:sz w:val="18"/>
          <w:szCs w:val="18"/>
        </w:rPr>
        <w:t>Occupational Health and Safety Legislation</w:t>
      </w:r>
    </w:p>
    <w:p w:rsidR="00795141" w:rsidRPr="00B93E20" w:rsidRDefault="00795141" w:rsidP="00795141">
      <w:pPr>
        <w:keepNext/>
        <w:tabs>
          <w:tab w:val="left" w:pos="426"/>
          <w:tab w:val="right" w:pos="9090"/>
        </w:tabs>
        <w:ind w:left="432"/>
        <w:jc w:val="both"/>
        <w:rPr>
          <w:rFonts w:ascii="Arial" w:hAnsi="Arial" w:cs="Arial"/>
          <w:b/>
          <w:sz w:val="18"/>
          <w:szCs w:val="18"/>
        </w:rPr>
      </w:pPr>
      <w:r>
        <w:rPr>
          <w:rFonts w:ascii="Arial" w:hAnsi="Arial" w:cs="Arial"/>
          <w:b/>
          <w:bCs/>
          <w:color w:val="000000"/>
          <w:sz w:val="18"/>
          <w:szCs w:val="18"/>
        </w:rPr>
        <w:t>(</w:t>
      </w:r>
      <w:proofErr w:type="spellStart"/>
      <w:r w:rsidRPr="00B93E20">
        <w:rPr>
          <w:rFonts w:ascii="Arial" w:hAnsi="Arial" w:cs="Arial"/>
          <w:b/>
          <w:sz w:val="18"/>
          <w:szCs w:val="18"/>
        </w:rPr>
        <w:t>İş</w:t>
      </w:r>
      <w:proofErr w:type="spellEnd"/>
      <w:r w:rsidRPr="00B93E20">
        <w:rPr>
          <w:rFonts w:ascii="Arial" w:hAnsi="Arial" w:cs="Arial"/>
          <w:b/>
          <w:sz w:val="18"/>
          <w:szCs w:val="18"/>
        </w:rPr>
        <w:t xml:space="preserve"> </w:t>
      </w:r>
      <w:proofErr w:type="spellStart"/>
      <w:r w:rsidRPr="00B93E20">
        <w:rPr>
          <w:rFonts w:ascii="Arial" w:hAnsi="Arial" w:cs="Arial"/>
          <w:b/>
          <w:sz w:val="18"/>
          <w:szCs w:val="18"/>
        </w:rPr>
        <w:t>Sağlığı</w:t>
      </w:r>
      <w:proofErr w:type="spellEnd"/>
      <w:r w:rsidRPr="00B93E20">
        <w:rPr>
          <w:rFonts w:ascii="Arial" w:hAnsi="Arial" w:cs="Arial"/>
          <w:b/>
          <w:sz w:val="18"/>
          <w:szCs w:val="18"/>
        </w:rPr>
        <w:t xml:space="preserve"> </w:t>
      </w:r>
      <w:proofErr w:type="spellStart"/>
      <w:r w:rsidRPr="00B93E20">
        <w:rPr>
          <w:rFonts w:ascii="Arial" w:hAnsi="Arial" w:cs="Arial"/>
          <w:b/>
          <w:sz w:val="18"/>
          <w:szCs w:val="18"/>
        </w:rPr>
        <w:t>ve</w:t>
      </w:r>
      <w:proofErr w:type="spellEnd"/>
      <w:r w:rsidRPr="00B93E20">
        <w:rPr>
          <w:rFonts w:ascii="Arial" w:hAnsi="Arial" w:cs="Arial"/>
          <w:b/>
          <w:sz w:val="18"/>
          <w:szCs w:val="18"/>
        </w:rPr>
        <w:t xml:space="preserve"> </w:t>
      </w:r>
      <w:proofErr w:type="spellStart"/>
      <w:r w:rsidRPr="00B93E20">
        <w:rPr>
          <w:rFonts w:ascii="Arial" w:hAnsi="Arial" w:cs="Arial"/>
          <w:b/>
          <w:sz w:val="18"/>
          <w:szCs w:val="18"/>
        </w:rPr>
        <w:t>Güvenliği</w:t>
      </w:r>
      <w:proofErr w:type="spellEnd"/>
      <w:r w:rsidRPr="00B93E20">
        <w:rPr>
          <w:rFonts w:ascii="Arial" w:hAnsi="Arial" w:cs="Arial"/>
          <w:b/>
          <w:sz w:val="18"/>
          <w:szCs w:val="18"/>
        </w:rPr>
        <w:t xml:space="preserve"> </w:t>
      </w:r>
      <w:proofErr w:type="spellStart"/>
      <w:r w:rsidRPr="00B93E20">
        <w:rPr>
          <w:rFonts w:ascii="Arial" w:hAnsi="Arial" w:cs="Arial"/>
          <w:b/>
          <w:sz w:val="18"/>
          <w:szCs w:val="18"/>
        </w:rPr>
        <w:t>Hukuku</w:t>
      </w:r>
      <w:proofErr w:type="spellEnd"/>
      <w:r>
        <w:rPr>
          <w:rFonts w:ascii="Arial" w:hAnsi="Arial" w:cs="Arial"/>
          <w:b/>
          <w:bCs/>
          <w:color w:val="000000"/>
          <w:sz w:val="18"/>
          <w:szCs w:val="18"/>
        </w:rPr>
        <w:t>)</w:t>
      </w:r>
      <w:r w:rsidRPr="00B93E20">
        <w:rPr>
          <w:rFonts w:ascii="Arial" w:hAnsi="Arial" w:cs="Arial"/>
          <w:b/>
          <w:sz w:val="18"/>
          <w:szCs w:val="18"/>
        </w:rPr>
        <w:tab/>
        <w:t xml:space="preserve">      (3+0+0) 3</w:t>
      </w:r>
      <w:r>
        <w:rPr>
          <w:rFonts w:ascii="Arial" w:hAnsi="Arial" w:cs="Arial"/>
          <w:b/>
          <w:sz w:val="18"/>
          <w:szCs w:val="18"/>
        </w:rPr>
        <w:t xml:space="preserve"> / 8 ECTS</w:t>
      </w:r>
    </w:p>
    <w:p w:rsidR="00795141" w:rsidRPr="00B93E20" w:rsidRDefault="00795141" w:rsidP="00795141">
      <w:pPr>
        <w:tabs>
          <w:tab w:val="left" w:pos="426"/>
          <w:tab w:val="left" w:pos="540"/>
        </w:tabs>
        <w:ind w:left="426"/>
        <w:jc w:val="both"/>
        <w:rPr>
          <w:rFonts w:ascii="Arial" w:hAnsi="Arial" w:cs="Arial"/>
          <w:sz w:val="18"/>
          <w:szCs w:val="18"/>
        </w:rPr>
      </w:pPr>
      <w:r w:rsidRPr="00B93E20">
        <w:rPr>
          <w:rFonts w:ascii="Arial" w:hAnsi="Arial" w:cs="Arial"/>
          <w:sz w:val="18"/>
          <w:szCs w:val="18"/>
        </w:rPr>
        <w:t>Ba</w:t>
      </w:r>
      <w:r>
        <w:rPr>
          <w:rFonts w:ascii="Arial" w:hAnsi="Arial" w:cs="Arial"/>
          <w:sz w:val="18"/>
          <w:szCs w:val="18"/>
        </w:rPr>
        <w:t xml:space="preserve">sic law, legal norms, </w:t>
      </w:r>
      <w:proofErr w:type="spellStart"/>
      <w:r>
        <w:rPr>
          <w:rFonts w:ascii="Arial" w:hAnsi="Arial" w:cs="Arial"/>
          <w:sz w:val="18"/>
          <w:szCs w:val="18"/>
        </w:rPr>
        <w:t>labor</w:t>
      </w:r>
      <w:proofErr w:type="spellEnd"/>
      <w:r>
        <w:rPr>
          <w:rFonts w:ascii="Arial" w:hAnsi="Arial" w:cs="Arial"/>
          <w:sz w:val="18"/>
          <w:szCs w:val="18"/>
        </w:rPr>
        <w:t xml:space="preserve"> law. </w:t>
      </w:r>
      <w:proofErr w:type="gramStart"/>
      <w:r>
        <w:rPr>
          <w:rFonts w:ascii="Arial" w:hAnsi="Arial" w:cs="Arial"/>
          <w:sz w:val="18"/>
          <w:szCs w:val="18"/>
        </w:rPr>
        <w:t>C</w:t>
      </w:r>
      <w:r w:rsidRPr="00B93E20">
        <w:rPr>
          <w:rFonts w:ascii="Arial" w:hAnsi="Arial" w:cs="Arial"/>
          <w:sz w:val="18"/>
          <w:szCs w:val="18"/>
        </w:rPr>
        <w:t>oncepts of worker, employer, subcont</w:t>
      </w:r>
      <w:r>
        <w:rPr>
          <w:rFonts w:ascii="Arial" w:hAnsi="Arial" w:cs="Arial"/>
          <w:sz w:val="18"/>
          <w:szCs w:val="18"/>
        </w:rPr>
        <w:t>ractor, employer representative.</w:t>
      </w:r>
      <w:proofErr w:type="gramEnd"/>
      <w:r>
        <w:rPr>
          <w:rFonts w:ascii="Arial" w:hAnsi="Arial" w:cs="Arial"/>
          <w:sz w:val="18"/>
          <w:szCs w:val="18"/>
        </w:rPr>
        <w:t xml:space="preserve"> </w:t>
      </w:r>
      <w:proofErr w:type="gramStart"/>
      <w:r>
        <w:rPr>
          <w:rFonts w:ascii="Arial" w:hAnsi="Arial" w:cs="Arial"/>
          <w:sz w:val="18"/>
          <w:szCs w:val="18"/>
        </w:rPr>
        <w:t>R</w:t>
      </w:r>
      <w:r w:rsidRPr="00B93E20">
        <w:rPr>
          <w:rFonts w:ascii="Arial" w:hAnsi="Arial" w:cs="Arial"/>
          <w:sz w:val="18"/>
          <w:szCs w:val="18"/>
        </w:rPr>
        <w:t>ights and obligation</w:t>
      </w:r>
      <w:r>
        <w:rPr>
          <w:rFonts w:ascii="Arial" w:hAnsi="Arial" w:cs="Arial"/>
          <w:sz w:val="18"/>
          <w:szCs w:val="18"/>
        </w:rPr>
        <w:t xml:space="preserve">s of parties to </w:t>
      </w:r>
      <w:proofErr w:type="spellStart"/>
      <w:r>
        <w:rPr>
          <w:rFonts w:ascii="Arial" w:hAnsi="Arial" w:cs="Arial"/>
          <w:sz w:val="18"/>
          <w:szCs w:val="18"/>
        </w:rPr>
        <w:t>labor</w:t>
      </w:r>
      <w:proofErr w:type="spellEnd"/>
      <w:r>
        <w:rPr>
          <w:rFonts w:ascii="Arial" w:hAnsi="Arial" w:cs="Arial"/>
          <w:sz w:val="18"/>
          <w:szCs w:val="18"/>
        </w:rPr>
        <w:t xml:space="preserve"> contracts.</w:t>
      </w:r>
      <w:proofErr w:type="gramEnd"/>
      <w:r>
        <w:rPr>
          <w:rFonts w:ascii="Arial" w:hAnsi="Arial" w:cs="Arial"/>
          <w:sz w:val="18"/>
          <w:szCs w:val="18"/>
        </w:rPr>
        <w:t xml:space="preserve"> N</w:t>
      </w:r>
      <w:r w:rsidRPr="00B93E20">
        <w:rPr>
          <w:rFonts w:ascii="Arial" w:hAnsi="Arial" w:cs="Arial"/>
          <w:sz w:val="18"/>
          <w:szCs w:val="18"/>
        </w:rPr>
        <w:t xml:space="preserve">ational legislation on occupational health and safety (OHS), organization of the OHS services, supervision of state officials, social security services and </w:t>
      </w:r>
      <w:proofErr w:type="gramStart"/>
      <w:r w:rsidRPr="00B93E20">
        <w:rPr>
          <w:rFonts w:ascii="Arial" w:hAnsi="Arial" w:cs="Arial"/>
          <w:sz w:val="18"/>
          <w:szCs w:val="18"/>
        </w:rPr>
        <w:t>legislation</w:t>
      </w:r>
      <w:proofErr w:type="gramEnd"/>
      <w:r w:rsidRPr="00B93E20">
        <w:rPr>
          <w:rFonts w:ascii="Arial" w:hAnsi="Arial" w:cs="Arial"/>
          <w:sz w:val="18"/>
          <w:szCs w:val="18"/>
        </w:rPr>
        <w:t>, legal aspects of occu</w:t>
      </w:r>
      <w:r>
        <w:rPr>
          <w:rFonts w:ascii="Arial" w:hAnsi="Arial" w:cs="Arial"/>
          <w:sz w:val="18"/>
          <w:szCs w:val="18"/>
        </w:rPr>
        <w:t xml:space="preserve">pational accidents and diseases. </w:t>
      </w:r>
      <w:proofErr w:type="gramStart"/>
      <w:r>
        <w:rPr>
          <w:rFonts w:ascii="Arial" w:hAnsi="Arial" w:cs="Arial"/>
          <w:sz w:val="18"/>
          <w:szCs w:val="18"/>
        </w:rPr>
        <w:t>P</w:t>
      </w:r>
      <w:r w:rsidRPr="00B93E20">
        <w:rPr>
          <w:rFonts w:ascii="Arial" w:hAnsi="Arial" w:cs="Arial"/>
          <w:sz w:val="18"/>
          <w:szCs w:val="18"/>
        </w:rPr>
        <w:t>rofessional ethics, ethi</w:t>
      </w:r>
      <w:r>
        <w:rPr>
          <w:rFonts w:ascii="Arial" w:hAnsi="Arial" w:cs="Arial"/>
          <w:sz w:val="18"/>
          <w:szCs w:val="18"/>
        </w:rPr>
        <w:t>cal issues and their resolution.</w:t>
      </w:r>
      <w:proofErr w:type="gramEnd"/>
      <w:r>
        <w:rPr>
          <w:rFonts w:ascii="Arial" w:hAnsi="Arial" w:cs="Arial"/>
          <w:sz w:val="18"/>
          <w:szCs w:val="18"/>
        </w:rPr>
        <w:t xml:space="preserve"> </w:t>
      </w:r>
      <w:proofErr w:type="gramStart"/>
      <w:r>
        <w:rPr>
          <w:rFonts w:ascii="Arial" w:hAnsi="Arial" w:cs="Arial"/>
          <w:sz w:val="18"/>
          <w:szCs w:val="18"/>
        </w:rPr>
        <w:t>A</w:t>
      </w:r>
      <w:r w:rsidRPr="00B93E20">
        <w:rPr>
          <w:rFonts w:ascii="Arial" w:hAnsi="Arial" w:cs="Arial"/>
          <w:sz w:val="18"/>
          <w:szCs w:val="18"/>
        </w:rPr>
        <w:t>utonomy, confidentiality, professional independence and social responsibility.</w:t>
      </w:r>
      <w:proofErr w:type="gramEnd"/>
      <w:r w:rsidRPr="00B93E20">
        <w:rPr>
          <w:rFonts w:ascii="Arial" w:hAnsi="Arial" w:cs="Arial"/>
          <w:sz w:val="18"/>
          <w:szCs w:val="18"/>
        </w:rPr>
        <w:t xml:space="preserve"> </w:t>
      </w:r>
    </w:p>
    <w:p w:rsidR="00795141" w:rsidRPr="00B93E20" w:rsidRDefault="00795141" w:rsidP="00795141">
      <w:pPr>
        <w:tabs>
          <w:tab w:val="left" w:pos="426"/>
          <w:tab w:val="right" w:pos="9090"/>
        </w:tabs>
        <w:ind w:left="426"/>
        <w:jc w:val="both"/>
        <w:rPr>
          <w:rFonts w:ascii="Arial" w:hAnsi="Arial" w:cs="Arial"/>
          <w:b/>
          <w:bCs/>
          <w:color w:val="000000"/>
          <w:sz w:val="18"/>
          <w:szCs w:val="18"/>
        </w:rPr>
      </w:pPr>
    </w:p>
    <w:p w:rsidR="00795141" w:rsidRDefault="00795141" w:rsidP="00795141">
      <w:pPr>
        <w:keepNext/>
        <w:tabs>
          <w:tab w:val="left" w:pos="426"/>
          <w:tab w:val="right" w:pos="9090"/>
        </w:tabs>
        <w:ind w:left="432"/>
        <w:jc w:val="both"/>
        <w:rPr>
          <w:rFonts w:ascii="Arial" w:hAnsi="Arial" w:cs="Arial"/>
          <w:b/>
          <w:sz w:val="18"/>
          <w:szCs w:val="18"/>
        </w:rPr>
      </w:pPr>
      <w:r w:rsidRPr="00B93E20">
        <w:rPr>
          <w:rFonts w:ascii="Arial" w:hAnsi="Arial" w:cs="Arial"/>
          <w:b/>
          <w:bCs/>
          <w:color w:val="000000"/>
          <w:sz w:val="18"/>
          <w:szCs w:val="18"/>
        </w:rPr>
        <w:t xml:space="preserve">ISG 511 </w:t>
      </w:r>
      <w:r w:rsidRPr="00B93E20">
        <w:rPr>
          <w:rFonts w:ascii="Arial" w:hAnsi="Arial" w:cs="Arial"/>
          <w:b/>
          <w:sz w:val="18"/>
          <w:szCs w:val="18"/>
        </w:rPr>
        <w:t>Risk Management and Assessment</w:t>
      </w:r>
    </w:p>
    <w:p w:rsidR="00795141" w:rsidRPr="00B93E20" w:rsidRDefault="00795141" w:rsidP="00795141">
      <w:pPr>
        <w:keepNext/>
        <w:tabs>
          <w:tab w:val="left" w:pos="426"/>
          <w:tab w:val="right" w:pos="9090"/>
        </w:tabs>
        <w:ind w:left="432"/>
        <w:jc w:val="both"/>
        <w:rPr>
          <w:rFonts w:ascii="Arial" w:hAnsi="Arial" w:cs="Arial"/>
          <w:b/>
          <w:sz w:val="18"/>
          <w:szCs w:val="18"/>
        </w:rPr>
      </w:pPr>
      <w:r>
        <w:rPr>
          <w:rFonts w:ascii="Arial" w:hAnsi="Arial" w:cs="Arial"/>
          <w:b/>
          <w:bCs/>
          <w:color w:val="000000"/>
          <w:sz w:val="18"/>
          <w:szCs w:val="18"/>
        </w:rPr>
        <w:t>(</w:t>
      </w:r>
      <w:r w:rsidRPr="00B93E20">
        <w:rPr>
          <w:rFonts w:ascii="Arial" w:hAnsi="Arial" w:cs="Arial"/>
          <w:b/>
          <w:sz w:val="18"/>
          <w:szCs w:val="18"/>
        </w:rPr>
        <w:t xml:space="preserve">Risk </w:t>
      </w:r>
      <w:proofErr w:type="spellStart"/>
      <w:r w:rsidRPr="00B93E20">
        <w:rPr>
          <w:rFonts w:ascii="Arial" w:hAnsi="Arial" w:cs="Arial"/>
          <w:b/>
          <w:sz w:val="18"/>
          <w:szCs w:val="18"/>
        </w:rPr>
        <w:t>Yönetimi</w:t>
      </w:r>
      <w:proofErr w:type="spellEnd"/>
      <w:r w:rsidRPr="00B93E20">
        <w:rPr>
          <w:rFonts w:ascii="Arial" w:hAnsi="Arial" w:cs="Arial"/>
          <w:b/>
          <w:sz w:val="18"/>
          <w:szCs w:val="18"/>
        </w:rPr>
        <w:t xml:space="preserve"> </w:t>
      </w:r>
      <w:proofErr w:type="spellStart"/>
      <w:r w:rsidRPr="00B93E20">
        <w:rPr>
          <w:rFonts w:ascii="Arial" w:hAnsi="Arial" w:cs="Arial"/>
          <w:b/>
          <w:sz w:val="18"/>
          <w:szCs w:val="18"/>
        </w:rPr>
        <w:t>ve</w:t>
      </w:r>
      <w:proofErr w:type="spellEnd"/>
      <w:r w:rsidRPr="00B93E20">
        <w:rPr>
          <w:rFonts w:ascii="Arial" w:hAnsi="Arial" w:cs="Arial"/>
          <w:b/>
          <w:sz w:val="18"/>
          <w:szCs w:val="18"/>
        </w:rPr>
        <w:t xml:space="preserve"> </w:t>
      </w:r>
      <w:proofErr w:type="spellStart"/>
      <w:r w:rsidRPr="00B93E20">
        <w:rPr>
          <w:rFonts w:ascii="Arial" w:hAnsi="Arial" w:cs="Arial"/>
          <w:b/>
          <w:sz w:val="18"/>
          <w:szCs w:val="18"/>
        </w:rPr>
        <w:t>Değerlendirmesi</w:t>
      </w:r>
      <w:proofErr w:type="spellEnd"/>
      <w:r>
        <w:rPr>
          <w:rFonts w:ascii="Arial" w:hAnsi="Arial" w:cs="Arial"/>
          <w:b/>
          <w:bCs/>
          <w:color w:val="000000"/>
          <w:sz w:val="18"/>
          <w:szCs w:val="18"/>
        </w:rPr>
        <w:t>)</w:t>
      </w:r>
      <w:r w:rsidRPr="00B93E20">
        <w:rPr>
          <w:rFonts w:ascii="Arial" w:hAnsi="Arial" w:cs="Arial"/>
          <w:b/>
          <w:sz w:val="18"/>
          <w:szCs w:val="18"/>
        </w:rPr>
        <w:tab/>
        <w:t xml:space="preserve">      (3+0+0) 3</w:t>
      </w:r>
      <w:r>
        <w:rPr>
          <w:rFonts w:ascii="Arial" w:hAnsi="Arial" w:cs="Arial"/>
          <w:b/>
          <w:sz w:val="18"/>
          <w:szCs w:val="18"/>
        </w:rPr>
        <w:t xml:space="preserve"> / 8 ECTS</w:t>
      </w:r>
    </w:p>
    <w:p w:rsidR="00795141" w:rsidRPr="00B93E20" w:rsidRDefault="00795141" w:rsidP="00795141">
      <w:pPr>
        <w:tabs>
          <w:tab w:val="left" w:pos="426"/>
          <w:tab w:val="left" w:pos="540"/>
        </w:tabs>
        <w:ind w:left="426"/>
        <w:jc w:val="both"/>
        <w:rPr>
          <w:rFonts w:ascii="Arial" w:hAnsi="Arial" w:cs="Arial"/>
          <w:sz w:val="18"/>
          <w:szCs w:val="18"/>
        </w:rPr>
      </w:pPr>
      <w:proofErr w:type="gramStart"/>
      <w:r w:rsidRPr="00B93E20">
        <w:rPr>
          <w:rFonts w:ascii="Arial" w:hAnsi="Arial" w:cs="Arial"/>
          <w:sz w:val="18"/>
          <w:szCs w:val="18"/>
        </w:rPr>
        <w:t>Fundamentals of risk assessment</w:t>
      </w:r>
      <w:r>
        <w:rPr>
          <w:rFonts w:ascii="Arial" w:hAnsi="Arial" w:cs="Arial"/>
          <w:sz w:val="18"/>
          <w:szCs w:val="18"/>
        </w:rPr>
        <w:t>, concepts of hazards and risks.</w:t>
      </w:r>
      <w:proofErr w:type="gramEnd"/>
      <w:r>
        <w:rPr>
          <w:rFonts w:ascii="Arial" w:hAnsi="Arial" w:cs="Arial"/>
          <w:sz w:val="18"/>
          <w:szCs w:val="18"/>
        </w:rPr>
        <w:t xml:space="preserve"> I</w:t>
      </w:r>
      <w:r w:rsidRPr="00B93E20">
        <w:rPr>
          <w:rFonts w:ascii="Arial" w:hAnsi="Arial" w:cs="Arial"/>
          <w:sz w:val="18"/>
          <w:szCs w:val="18"/>
        </w:rPr>
        <w:t>dentification of sources of hazards and their classification, analys</w:t>
      </w:r>
      <w:r>
        <w:rPr>
          <w:rFonts w:ascii="Arial" w:hAnsi="Arial" w:cs="Arial"/>
          <w:sz w:val="18"/>
          <w:szCs w:val="18"/>
        </w:rPr>
        <w:t>is and control of arising risks. W</w:t>
      </w:r>
      <w:r w:rsidRPr="00B93E20">
        <w:rPr>
          <w:rFonts w:ascii="Arial" w:hAnsi="Arial" w:cs="Arial"/>
          <w:sz w:val="18"/>
          <w:szCs w:val="18"/>
        </w:rPr>
        <w:t>orkplace analysis, occupational accidents, theories of accident causation, accident analysis, emergency planning, risk a</w:t>
      </w:r>
      <w:r>
        <w:rPr>
          <w:rFonts w:ascii="Arial" w:hAnsi="Arial" w:cs="Arial"/>
          <w:sz w:val="18"/>
          <w:szCs w:val="18"/>
        </w:rPr>
        <w:t>ssessment methods, case studies. R</w:t>
      </w:r>
      <w:r w:rsidRPr="00B93E20">
        <w:rPr>
          <w:rFonts w:ascii="Arial" w:hAnsi="Arial" w:cs="Arial"/>
          <w:sz w:val="18"/>
          <w:szCs w:val="18"/>
        </w:rPr>
        <w:t>isk management systems, planning, surveillance</w:t>
      </w:r>
      <w:r>
        <w:rPr>
          <w:rFonts w:ascii="Arial" w:hAnsi="Arial" w:cs="Arial"/>
          <w:sz w:val="18"/>
          <w:szCs w:val="18"/>
        </w:rPr>
        <w:t xml:space="preserve"> and auditing. </w:t>
      </w:r>
      <w:proofErr w:type="gramStart"/>
      <w:r>
        <w:rPr>
          <w:rFonts w:ascii="Arial" w:hAnsi="Arial" w:cs="Arial"/>
          <w:sz w:val="18"/>
          <w:szCs w:val="18"/>
        </w:rPr>
        <w:t>I</w:t>
      </w:r>
      <w:r w:rsidRPr="00B93E20">
        <w:rPr>
          <w:rFonts w:ascii="Arial" w:hAnsi="Arial" w:cs="Arial"/>
          <w:sz w:val="18"/>
          <w:szCs w:val="18"/>
        </w:rPr>
        <w:t>nternational risk management system standards.</w:t>
      </w:r>
      <w:proofErr w:type="gramEnd"/>
    </w:p>
    <w:p w:rsidR="00795141" w:rsidRPr="00B93E20" w:rsidRDefault="00795141" w:rsidP="00795141">
      <w:pPr>
        <w:tabs>
          <w:tab w:val="left" w:pos="426"/>
          <w:tab w:val="left" w:pos="540"/>
        </w:tabs>
        <w:jc w:val="both"/>
        <w:rPr>
          <w:rFonts w:ascii="Arial" w:hAnsi="Arial" w:cs="Arial"/>
          <w:b/>
          <w:sz w:val="18"/>
          <w:szCs w:val="18"/>
        </w:rPr>
      </w:pPr>
    </w:p>
    <w:p w:rsidR="00795141" w:rsidRDefault="00795141" w:rsidP="00795141">
      <w:pPr>
        <w:keepNext/>
        <w:tabs>
          <w:tab w:val="left" w:pos="426"/>
          <w:tab w:val="right" w:pos="9090"/>
        </w:tabs>
        <w:ind w:left="432"/>
        <w:jc w:val="both"/>
        <w:rPr>
          <w:rFonts w:ascii="Arial" w:hAnsi="Arial" w:cs="Arial"/>
          <w:b/>
          <w:sz w:val="18"/>
          <w:szCs w:val="18"/>
        </w:rPr>
      </w:pPr>
      <w:r w:rsidRPr="00B93E20">
        <w:rPr>
          <w:rFonts w:ascii="Arial" w:hAnsi="Arial" w:cs="Arial"/>
          <w:b/>
          <w:bCs/>
          <w:color w:val="000000"/>
          <w:sz w:val="18"/>
          <w:szCs w:val="18"/>
        </w:rPr>
        <w:t xml:space="preserve">ISG 512 </w:t>
      </w:r>
      <w:r w:rsidRPr="00B93E20">
        <w:rPr>
          <w:rFonts w:ascii="Arial" w:hAnsi="Arial" w:cs="Arial"/>
          <w:b/>
          <w:sz w:val="18"/>
          <w:szCs w:val="18"/>
        </w:rPr>
        <w:t>Industrial Hygiene and Environmental Surveillance</w:t>
      </w:r>
    </w:p>
    <w:p w:rsidR="00795141" w:rsidRPr="00B93E20" w:rsidRDefault="00795141" w:rsidP="00795141">
      <w:pPr>
        <w:keepNext/>
        <w:tabs>
          <w:tab w:val="left" w:pos="426"/>
          <w:tab w:val="right" w:pos="9090"/>
        </w:tabs>
        <w:ind w:left="432"/>
        <w:jc w:val="both"/>
        <w:rPr>
          <w:rFonts w:ascii="Arial" w:hAnsi="Arial" w:cs="Arial"/>
          <w:b/>
          <w:sz w:val="18"/>
          <w:szCs w:val="18"/>
        </w:rPr>
      </w:pPr>
      <w:r>
        <w:rPr>
          <w:rFonts w:ascii="Arial" w:hAnsi="Arial" w:cs="Arial"/>
          <w:b/>
          <w:bCs/>
          <w:color w:val="000000"/>
          <w:sz w:val="18"/>
          <w:szCs w:val="18"/>
        </w:rPr>
        <w:t>(</w:t>
      </w:r>
      <w:proofErr w:type="spellStart"/>
      <w:r>
        <w:rPr>
          <w:rFonts w:ascii="Arial" w:hAnsi="Arial" w:cs="Arial"/>
          <w:b/>
          <w:sz w:val="18"/>
          <w:szCs w:val="18"/>
        </w:rPr>
        <w:t>Endüstriyel</w:t>
      </w:r>
      <w:proofErr w:type="spellEnd"/>
      <w:r w:rsidRPr="00B93E20">
        <w:rPr>
          <w:rFonts w:ascii="Arial" w:hAnsi="Arial" w:cs="Arial"/>
          <w:b/>
          <w:sz w:val="18"/>
          <w:szCs w:val="18"/>
        </w:rPr>
        <w:t xml:space="preserve"> </w:t>
      </w:r>
      <w:proofErr w:type="spellStart"/>
      <w:r w:rsidRPr="00B93E20">
        <w:rPr>
          <w:rFonts w:ascii="Arial" w:hAnsi="Arial" w:cs="Arial"/>
          <w:b/>
          <w:sz w:val="18"/>
          <w:szCs w:val="18"/>
        </w:rPr>
        <w:t>Hijyen</w:t>
      </w:r>
      <w:proofErr w:type="spellEnd"/>
      <w:r w:rsidRPr="00B93E20">
        <w:rPr>
          <w:rFonts w:ascii="Arial" w:hAnsi="Arial" w:cs="Arial"/>
          <w:b/>
          <w:sz w:val="18"/>
          <w:szCs w:val="18"/>
        </w:rPr>
        <w:t xml:space="preserve"> </w:t>
      </w:r>
      <w:proofErr w:type="spellStart"/>
      <w:r w:rsidRPr="00B93E20">
        <w:rPr>
          <w:rFonts w:ascii="Arial" w:hAnsi="Arial" w:cs="Arial"/>
          <w:b/>
          <w:sz w:val="18"/>
          <w:szCs w:val="18"/>
        </w:rPr>
        <w:t>ve</w:t>
      </w:r>
      <w:proofErr w:type="spellEnd"/>
      <w:r w:rsidRPr="00B93E20">
        <w:rPr>
          <w:rFonts w:ascii="Arial" w:hAnsi="Arial" w:cs="Arial"/>
          <w:b/>
          <w:sz w:val="18"/>
          <w:szCs w:val="18"/>
        </w:rPr>
        <w:t xml:space="preserve"> </w:t>
      </w:r>
      <w:proofErr w:type="spellStart"/>
      <w:r w:rsidRPr="00B93E20">
        <w:rPr>
          <w:rFonts w:ascii="Arial" w:hAnsi="Arial" w:cs="Arial"/>
          <w:b/>
          <w:sz w:val="18"/>
          <w:szCs w:val="18"/>
        </w:rPr>
        <w:t>Ortam</w:t>
      </w:r>
      <w:proofErr w:type="spellEnd"/>
      <w:r w:rsidRPr="00B93E20">
        <w:rPr>
          <w:rFonts w:ascii="Arial" w:hAnsi="Arial" w:cs="Arial"/>
          <w:b/>
          <w:sz w:val="18"/>
          <w:szCs w:val="18"/>
        </w:rPr>
        <w:t xml:space="preserve"> </w:t>
      </w:r>
      <w:proofErr w:type="spellStart"/>
      <w:r w:rsidRPr="00B93E20">
        <w:rPr>
          <w:rFonts w:ascii="Arial" w:hAnsi="Arial" w:cs="Arial"/>
          <w:b/>
          <w:sz w:val="18"/>
          <w:szCs w:val="18"/>
        </w:rPr>
        <w:t>Gözetimi</w:t>
      </w:r>
      <w:proofErr w:type="spellEnd"/>
      <w:r>
        <w:rPr>
          <w:rFonts w:ascii="Arial" w:hAnsi="Arial" w:cs="Arial"/>
          <w:b/>
          <w:bCs/>
          <w:color w:val="000000"/>
          <w:sz w:val="18"/>
          <w:szCs w:val="18"/>
        </w:rPr>
        <w:t>)</w:t>
      </w:r>
      <w:r w:rsidRPr="00B93E20">
        <w:rPr>
          <w:rFonts w:ascii="Arial" w:hAnsi="Arial" w:cs="Arial"/>
          <w:b/>
          <w:sz w:val="18"/>
          <w:szCs w:val="18"/>
        </w:rPr>
        <w:tab/>
        <w:t xml:space="preserve">      (3+0+0) 3</w:t>
      </w:r>
      <w:r>
        <w:rPr>
          <w:rFonts w:ascii="Arial" w:hAnsi="Arial" w:cs="Arial"/>
          <w:b/>
          <w:sz w:val="18"/>
          <w:szCs w:val="18"/>
        </w:rPr>
        <w:t xml:space="preserve"> </w:t>
      </w:r>
      <w:proofErr w:type="gramStart"/>
      <w:r>
        <w:rPr>
          <w:rFonts w:ascii="Arial" w:hAnsi="Arial" w:cs="Arial"/>
          <w:b/>
          <w:sz w:val="18"/>
          <w:szCs w:val="18"/>
        </w:rPr>
        <w:t>/  ECTS</w:t>
      </w:r>
      <w:proofErr w:type="gramEnd"/>
    </w:p>
    <w:p w:rsidR="00795141" w:rsidRPr="00B93E20" w:rsidRDefault="00795141" w:rsidP="00795141">
      <w:pPr>
        <w:tabs>
          <w:tab w:val="left" w:pos="426"/>
          <w:tab w:val="left" w:pos="540"/>
        </w:tabs>
        <w:ind w:left="426"/>
        <w:jc w:val="both"/>
        <w:rPr>
          <w:rFonts w:ascii="Arial" w:hAnsi="Arial" w:cs="Arial"/>
          <w:sz w:val="18"/>
          <w:szCs w:val="18"/>
        </w:rPr>
      </w:pPr>
      <w:proofErr w:type="gramStart"/>
      <w:r w:rsidRPr="00B93E20">
        <w:rPr>
          <w:rFonts w:ascii="Arial" w:hAnsi="Arial" w:cs="Arial"/>
          <w:sz w:val="18"/>
          <w:szCs w:val="18"/>
        </w:rPr>
        <w:t>Fundamentals of indu</w:t>
      </w:r>
      <w:r>
        <w:rPr>
          <w:rFonts w:ascii="Arial" w:hAnsi="Arial" w:cs="Arial"/>
          <w:sz w:val="18"/>
          <w:szCs w:val="18"/>
        </w:rPr>
        <w:t>strial hygiene, its terminology.</w:t>
      </w:r>
      <w:proofErr w:type="gramEnd"/>
      <w:r>
        <w:rPr>
          <w:rFonts w:ascii="Arial" w:hAnsi="Arial" w:cs="Arial"/>
          <w:sz w:val="18"/>
          <w:szCs w:val="18"/>
        </w:rPr>
        <w:t xml:space="preserve"> </w:t>
      </w:r>
      <w:proofErr w:type="gramStart"/>
      <w:r>
        <w:rPr>
          <w:rFonts w:ascii="Arial" w:hAnsi="Arial" w:cs="Arial"/>
          <w:sz w:val="18"/>
          <w:szCs w:val="18"/>
        </w:rPr>
        <w:t>C</w:t>
      </w:r>
      <w:r w:rsidRPr="00B93E20">
        <w:rPr>
          <w:rFonts w:ascii="Arial" w:hAnsi="Arial" w:cs="Arial"/>
          <w:sz w:val="18"/>
          <w:szCs w:val="18"/>
        </w:rPr>
        <w:t>hemical, physical and biological hazards in the workplace, environmental surv</w:t>
      </w:r>
      <w:r>
        <w:rPr>
          <w:rFonts w:ascii="Arial" w:hAnsi="Arial" w:cs="Arial"/>
          <w:sz w:val="18"/>
          <w:szCs w:val="18"/>
        </w:rPr>
        <w:t>eillance and monitoring methods.</w:t>
      </w:r>
      <w:proofErr w:type="gramEnd"/>
      <w:r>
        <w:rPr>
          <w:rFonts w:ascii="Arial" w:hAnsi="Arial" w:cs="Arial"/>
          <w:sz w:val="18"/>
          <w:szCs w:val="18"/>
        </w:rPr>
        <w:t xml:space="preserve"> </w:t>
      </w:r>
      <w:proofErr w:type="gramStart"/>
      <w:r>
        <w:rPr>
          <w:rFonts w:ascii="Arial" w:hAnsi="Arial" w:cs="Arial"/>
          <w:sz w:val="18"/>
          <w:szCs w:val="18"/>
        </w:rPr>
        <w:t>T</w:t>
      </w:r>
      <w:r w:rsidRPr="00B93E20">
        <w:rPr>
          <w:rFonts w:ascii="Arial" w:hAnsi="Arial" w:cs="Arial"/>
          <w:sz w:val="18"/>
          <w:szCs w:val="18"/>
        </w:rPr>
        <w:t>he concept of exposure, quantitative methods.</w:t>
      </w:r>
      <w:proofErr w:type="gramEnd"/>
    </w:p>
    <w:p w:rsidR="00795141" w:rsidRPr="00B93E20" w:rsidRDefault="00795141" w:rsidP="00795141">
      <w:pPr>
        <w:tabs>
          <w:tab w:val="left" w:pos="426"/>
          <w:tab w:val="left" w:pos="540"/>
        </w:tabs>
        <w:jc w:val="both"/>
        <w:rPr>
          <w:rFonts w:ascii="Arial" w:hAnsi="Arial" w:cs="Arial"/>
          <w:b/>
          <w:sz w:val="18"/>
          <w:szCs w:val="18"/>
        </w:rPr>
      </w:pPr>
    </w:p>
    <w:p w:rsidR="00795141" w:rsidRPr="00B93E20" w:rsidRDefault="00795141" w:rsidP="00795141">
      <w:pPr>
        <w:keepNext/>
        <w:tabs>
          <w:tab w:val="left" w:pos="426"/>
          <w:tab w:val="right" w:pos="9090"/>
        </w:tabs>
        <w:ind w:left="432"/>
        <w:jc w:val="both"/>
        <w:rPr>
          <w:rFonts w:ascii="Arial" w:hAnsi="Arial" w:cs="Arial"/>
          <w:b/>
          <w:sz w:val="18"/>
          <w:szCs w:val="18"/>
        </w:rPr>
      </w:pPr>
      <w:r w:rsidRPr="00B93E20">
        <w:rPr>
          <w:rFonts w:ascii="Arial" w:hAnsi="Arial" w:cs="Arial"/>
          <w:b/>
          <w:bCs/>
          <w:color w:val="000000"/>
          <w:sz w:val="18"/>
          <w:szCs w:val="18"/>
        </w:rPr>
        <w:t xml:space="preserve">ISG 521 </w:t>
      </w:r>
      <w:r w:rsidRPr="00B93E20">
        <w:rPr>
          <w:rFonts w:ascii="Arial" w:hAnsi="Arial" w:cs="Arial"/>
          <w:b/>
          <w:sz w:val="18"/>
          <w:szCs w:val="18"/>
        </w:rPr>
        <w:t>Occupational Diseases</w:t>
      </w:r>
      <w:r>
        <w:rPr>
          <w:rFonts w:ascii="Arial" w:hAnsi="Arial" w:cs="Arial"/>
          <w:b/>
          <w:sz w:val="18"/>
          <w:szCs w:val="18"/>
        </w:rPr>
        <w:t xml:space="preserve"> (</w:t>
      </w:r>
      <w:proofErr w:type="spellStart"/>
      <w:r w:rsidRPr="00B93E20">
        <w:rPr>
          <w:rFonts w:ascii="Arial" w:hAnsi="Arial" w:cs="Arial"/>
          <w:b/>
          <w:sz w:val="18"/>
          <w:szCs w:val="18"/>
        </w:rPr>
        <w:t>Meslek</w:t>
      </w:r>
      <w:proofErr w:type="spellEnd"/>
      <w:r w:rsidRPr="00B93E20">
        <w:rPr>
          <w:rFonts w:ascii="Arial" w:hAnsi="Arial" w:cs="Arial"/>
          <w:b/>
          <w:sz w:val="18"/>
          <w:szCs w:val="18"/>
        </w:rPr>
        <w:t xml:space="preserve"> </w:t>
      </w:r>
      <w:proofErr w:type="spellStart"/>
      <w:r w:rsidRPr="00B93E20">
        <w:rPr>
          <w:rFonts w:ascii="Arial" w:hAnsi="Arial" w:cs="Arial"/>
          <w:b/>
          <w:sz w:val="18"/>
          <w:szCs w:val="18"/>
        </w:rPr>
        <w:t>Hastalıkları</w:t>
      </w:r>
      <w:proofErr w:type="spellEnd"/>
      <w:r>
        <w:rPr>
          <w:rFonts w:ascii="Arial" w:hAnsi="Arial" w:cs="Arial"/>
          <w:b/>
          <w:sz w:val="18"/>
          <w:szCs w:val="18"/>
        </w:rPr>
        <w:t>)</w:t>
      </w:r>
      <w:r w:rsidRPr="00B93E20">
        <w:rPr>
          <w:rFonts w:ascii="Arial" w:hAnsi="Arial" w:cs="Arial"/>
          <w:b/>
          <w:sz w:val="18"/>
          <w:szCs w:val="18"/>
        </w:rPr>
        <w:tab/>
        <w:t xml:space="preserve">      (3+0+0) 3</w:t>
      </w:r>
      <w:r>
        <w:rPr>
          <w:rFonts w:ascii="Arial" w:hAnsi="Arial" w:cs="Arial"/>
          <w:b/>
          <w:sz w:val="18"/>
          <w:szCs w:val="18"/>
        </w:rPr>
        <w:t xml:space="preserve"> / 8 ECTS</w:t>
      </w:r>
    </w:p>
    <w:p w:rsidR="00795141" w:rsidRPr="00B93E20" w:rsidRDefault="00795141" w:rsidP="00795141">
      <w:pPr>
        <w:tabs>
          <w:tab w:val="left" w:pos="426"/>
          <w:tab w:val="left" w:pos="540"/>
        </w:tabs>
        <w:ind w:left="426"/>
        <w:jc w:val="both"/>
        <w:rPr>
          <w:rFonts w:ascii="Arial" w:hAnsi="Arial" w:cs="Arial"/>
          <w:sz w:val="18"/>
          <w:szCs w:val="18"/>
        </w:rPr>
      </w:pPr>
      <w:proofErr w:type="gramStart"/>
      <w:r w:rsidRPr="00B93E20">
        <w:rPr>
          <w:rFonts w:ascii="Arial" w:hAnsi="Arial" w:cs="Arial"/>
          <w:sz w:val="18"/>
          <w:szCs w:val="18"/>
        </w:rPr>
        <w:t xml:space="preserve">Classification of occupational diseases, </w:t>
      </w:r>
      <w:proofErr w:type="spellStart"/>
      <w:r w:rsidRPr="00B93E20">
        <w:rPr>
          <w:rFonts w:ascii="Arial" w:hAnsi="Arial" w:cs="Arial"/>
          <w:sz w:val="18"/>
          <w:szCs w:val="18"/>
        </w:rPr>
        <w:t>etiology</w:t>
      </w:r>
      <w:proofErr w:type="spellEnd"/>
      <w:r w:rsidRPr="00B93E20">
        <w:rPr>
          <w:rFonts w:ascii="Arial" w:hAnsi="Arial" w:cs="Arial"/>
          <w:sz w:val="18"/>
          <w:szCs w:val="18"/>
        </w:rPr>
        <w:t>, medical scre</w:t>
      </w:r>
      <w:r>
        <w:rPr>
          <w:rFonts w:ascii="Arial" w:hAnsi="Arial" w:cs="Arial"/>
          <w:sz w:val="18"/>
          <w:szCs w:val="18"/>
        </w:rPr>
        <w:t>ening, diagnosis.</w:t>
      </w:r>
      <w:proofErr w:type="gramEnd"/>
      <w:r>
        <w:rPr>
          <w:rFonts w:ascii="Arial" w:hAnsi="Arial" w:cs="Arial"/>
          <w:sz w:val="18"/>
          <w:szCs w:val="18"/>
        </w:rPr>
        <w:t xml:space="preserve">  </w:t>
      </w:r>
      <w:proofErr w:type="gramStart"/>
      <w:r>
        <w:rPr>
          <w:rFonts w:ascii="Arial" w:hAnsi="Arial" w:cs="Arial"/>
          <w:sz w:val="18"/>
          <w:szCs w:val="18"/>
        </w:rPr>
        <w:t>I</w:t>
      </w:r>
      <w:r w:rsidRPr="00B93E20">
        <w:rPr>
          <w:rFonts w:ascii="Arial" w:hAnsi="Arial" w:cs="Arial"/>
          <w:sz w:val="18"/>
          <w:szCs w:val="18"/>
        </w:rPr>
        <w:t>ntroduction to e</w:t>
      </w:r>
      <w:r>
        <w:rPr>
          <w:rFonts w:ascii="Arial" w:hAnsi="Arial" w:cs="Arial"/>
          <w:sz w:val="18"/>
          <w:szCs w:val="18"/>
        </w:rPr>
        <w:t>pidemiology, biological hazards and</w:t>
      </w:r>
      <w:r w:rsidRPr="00B93E20">
        <w:rPr>
          <w:rFonts w:ascii="Arial" w:hAnsi="Arial" w:cs="Arial"/>
          <w:sz w:val="18"/>
          <w:szCs w:val="18"/>
        </w:rPr>
        <w:t xml:space="preserve"> toxicology.</w:t>
      </w:r>
      <w:proofErr w:type="gramEnd"/>
    </w:p>
    <w:p w:rsidR="00795141" w:rsidRPr="00B93E20" w:rsidRDefault="00795141" w:rsidP="00795141">
      <w:pPr>
        <w:tabs>
          <w:tab w:val="left" w:pos="426"/>
          <w:tab w:val="left" w:pos="540"/>
        </w:tabs>
        <w:jc w:val="both"/>
        <w:rPr>
          <w:rFonts w:ascii="Arial" w:hAnsi="Arial" w:cs="Arial"/>
          <w:b/>
          <w:sz w:val="18"/>
          <w:szCs w:val="18"/>
        </w:rPr>
      </w:pPr>
    </w:p>
    <w:p w:rsidR="00795141" w:rsidRPr="00B93E20" w:rsidRDefault="00795141" w:rsidP="00795141">
      <w:pPr>
        <w:keepNext/>
        <w:tabs>
          <w:tab w:val="left" w:pos="426"/>
          <w:tab w:val="right" w:pos="9090"/>
        </w:tabs>
        <w:ind w:left="432"/>
        <w:jc w:val="both"/>
        <w:rPr>
          <w:rFonts w:ascii="Arial" w:hAnsi="Arial" w:cs="Arial"/>
          <w:b/>
          <w:sz w:val="18"/>
          <w:szCs w:val="18"/>
        </w:rPr>
      </w:pPr>
      <w:r w:rsidRPr="00B93E20">
        <w:rPr>
          <w:rFonts w:ascii="Arial" w:hAnsi="Arial" w:cs="Arial"/>
          <w:b/>
          <w:bCs/>
          <w:color w:val="000000"/>
          <w:sz w:val="18"/>
          <w:szCs w:val="18"/>
        </w:rPr>
        <w:t xml:space="preserve">ISG 522 </w:t>
      </w:r>
      <w:r w:rsidRPr="00B93E20">
        <w:rPr>
          <w:rFonts w:ascii="Arial" w:hAnsi="Arial" w:cs="Arial"/>
          <w:b/>
          <w:sz w:val="18"/>
          <w:szCs w:val="18"/>
        </w:rPr>
        <w:t>Industrial Ergonomics</w:t>
      </w:r>
      <w:r>
        <w:rPr>
          <w:rFonts w:ascii="Arial" w:hAnsi="Arial" w:cs="Arial"/>
          <w:b/>
          <w:sz w:val="18"/>
          <w:szCs w:val="18"/>
        </w:rPr>
        <w:t xml:space="preserve"> (</w:t>
      </w:r>
      <w:proofErr w:type="spellStart"/>
      <w:r w:rsidRPr="00B93E20">
        <w:rPr>
          <w:rFonts w:ascii="Arial" w:hAnsi="Arial" w:cs="Arial"/>
          <w:b/>
          <w:sz w:val="18"/>
          <w:szCs w:val="18"/>
        </w:rPr>
        <w:t>Endüstriyel</w:t>
      </w:r>
      <w:proofErr w:type="spellEnd"/>
      <w:r w:rsidRPr="00B93E20">
        <w:rPr>
          <w:rFonts w:ascii="Arial" w:hAnsi="Arial" w:cs="Arial"/>
          <w:b/>
          <w:sz w:val="18"/>
          <w:szCs w:val="18"/>
        </w:rPr>
        <w:t xml:space="preserve"> </w:t>
      </w:r>
      <w:proofErr w:type="spellStart"/>
      <w:r w:rsidRPr="00B93E20">
        <w:rPr>
          <w:rFonts w:ascii="Arial" w:hAnsi="Arial" w:cs="Arial"/>
          <w:b/>
          <w:sz w:val="18"/>
          <w:szCs w:val="18"/>
        </w:rPr>
        <w:t>Ergonomi</w:t>
      </w:r>
      <w:proofErr w:type="spellEnd"/>
      <w:r>
        <w:rPr>
          <w:rFonts w:ascii="Arial" w:hAnsi="Arial" w:cs="Arial"/>
          <w:b/>
          <w:sz w:val="18"/>
          <w:szCs w:val="18"/>
        </w:rPr>
        <w:t>)</w:t>
      </w:r>
      <w:r w:rsidRPr="00B93E20">
        <w:rPr>
          <w:rFonts w:ascii="Arial" w:hAnsi="Arial" w:cs="Arial"/>
          <w:b/>
          <w:sz w:val="18"/>
          <w:szCs w:val="18"/>
        </w:rPr>
        <w:tab/>
        <w:t xml:space="preserve">      (3+0+0) 3</w:t>
      </w:r>
      <w:r>
        <w:rPr>
          <w:rFonts w:ascii="Arial" w:hAnsi="Arial" w:cs="Arial"/>
          <w:b/>
          <w:sz w:val="18"/>
          <w:szCs w:val="18"/>
        </w:rPr>
        <w:t>/ 8 ECTS</w:t>
      </w:r>
    </w:p>
    <w:p w:rsidR="00795141" w:rsidRPr="00B93E20" w:rsidRDefault="00795141" w:rsidP="00795141">
      <w:pPr>
        <w:tabs>
          <w:tab w:val="left" w:pos="426"/>
          <w:tab w:val="left" w:pos="540"/>
        </w:tabs>
        <w:ind w:left="426"/>
        <w:jc w:val="both"/>
        <w:rPr>
          <w:rFonts w:ascii="Arial" w:hAnsi="Arial" w:cs="Arial"/>
          <w:sz w:val="18"/>
          <w:szCs w:val="18"/>
        </w:rPr>
      </w:pPr>
      <w:proofErr w:type="gramStart"/>
      <w:r w:rsidRPr="00B93E20">
        <w:rPr>
          <w:rFonts w:ascii="Arial" w:hAnsi="Arial" w:cs="Arial"/>
          <w:sz w:val="18"/>
          <w:szCs w:val="18"/>
        </w:rPr>
        <w:t>Man-machine systems, concepts of safet</w:t>
      </w:r>
      <w:r>
        <w:rPr>
          <w:rFonts w:ascii="Arial" w:hAnsi="Arial" w:cs="Arial"/>
          <w:sz w:val="18"/>
          <w:szCs w:val="18"/>
        </w:rPr>
        <w:t>y, efficiency and effectiveness.</w:t>
      </w:r>
      <w:proofErr w:type="gramEnd"/>
      <w:r>
        <w:rPr>
          <w:rFonts w:ascii="Arial" w:hAnsi="Arial" w:cs="Arial"/>
          <w:sz w:val="18"/>
          <w:szCs w:val="18"/>
        </w:rPr>
        <w:t xml:space="preserve"> A</w:t>
      </w:r>
      <w:r w:rsidRPr="00B93E20">
        <w:rPr>
          <w:rFonts w:ascii="Arial" w:hAnsi="Arial" w:cs="Arial"/>
          <w:sz w:val="18"/>
          <w:szCs w:val="18"/>
        </w:rPr>
        <w:t xml:space="preserve">nthropometric, physiological, anatomical and </w:t>
      </w:r>
      <w:proofErr w:type="spellStart"/>
      <w:r w:rsidRPr="00B93E20">
        <w:rPr>
          <w:rFonts w:ascii="Arial" w:hAnsi="Arial" w:cs="Arial"/>
          <w:sz w:val="18"/>
          <w:szCs w:val="18"/>
        </w:rPr>
        <w:t>bi</w:t>
      </w:r>
      <w:r>
        <w:rPr>
          <w:rFonts w:ascii="Arial" w:hAnsi="Arial" w:cs="Arial"/>
          <w:sz w:val="18"/>
          <w:szCs w:val="18"/>
        </w:rPr>
        <w:t>omechanic</w:t>
      </w:r>
      <w:proofErr w:type="spellEnd"/>
      <w:r>
        <w:rPr>
          <w:rFonts w:ascii="Arial" w:hAnsi="Arial" w:cs="Arial"/>
          <w:sz w:val="18"/>
          <w:szCs w:val="18"/>
        </w:rPr>
        <w:t xml:space="preserve"> attributes of workers. Man-machine interface design. M</w:t>
      </w:r>
      <w:r w:rsidRPr="00B93E20">
        <w:rPr>
          <w:rFonts w:ascii="Arial" w:hAnsi="Arial" w:cs="Arial"/>
          <w:sz w:val="18"/>
          <w:szCs w:val="18"/>
        </w:rPr>
        <w:t xml:space="preserve">ental work, </w:t>
      </w:r>
      <w:proofErr w:type="gramStart"/>
      <w:r w:rsidRPr="00B93E20">
        <w:rPr>
          <w:rFonts w:ascii="Arial" w:hAnsi="Arial" w:cs="Arial"/>
          <w:sz w:val="18"/>
          <w:szCs w:val="18"/>
        </w:rPr>
        <w:t>office work</w:t>
      </w:r>
      <w:proofErr w:type="gramEnd"/>
      <w:r w:rsidRPr="00B93E20">
        <w:rPr>
          <w:rFonts w:ascii="Arial" w:hAnsi="Arial" w:cs="Arial"/>
          <w:sz w:val="18"/>
          <w:szCs w:val="18"/>
        </w:rPr>
        <w:t xml:space="preserve"> environments, health, safety, and occupational accidents.</w:t>
      </w:r>
    </w:p>
    <w:p w:rsidR="00795141" w:rsidRPr="00B93E20" w:rsidRDefault="00795141" w:rsidP="00795141">
      <w:pPr>
        <w:tabs>
          <w:tab w:val="left" w:pos="426"/>
          <w:tab w:val="left" w:pos="540"/>
        </w:tabs>
        <w:jc w:val="both"/>
        <w:rPr>
          <w:rFonts w:ascii="Arial" w:hAnsi="Arial" w:cs="Arial"/>
          <w:b/>
          <w:sz w:val="18"/>
          <w:szCs w:val="18"/>
        </w:rPr>
      </w:pPr>
    </w:p>
    <w:p w:rsidR="00795141" w:rsidRPr="00B93E20" w:rsidRDefault="00795141" w:rsidP="00795141">
      <w:pPr>
        <w:keepNext/>
        <w:tabs>
          <w:tab w:val="left" w:pos="426"/>
          <w:tab w:val="right" w:pos="9090"/>
        </w:tabs>
        <w:ind w:left="432"/>
        <w:jc w:val="both"/>
        <w:rPr>
          <w:rFonts w:ascii="Arial" w:hAnsi="Arial" w:cs="Arial"/>
          <w:b/>
          <w:sz w:val="18"/>
          <w:szCs w:val="18"/>
        </w:rPr>
      </w:pPr>
      <w:r w:rsidRPr="00B93E20">
        <w:rPr>
          <w:rFonts w:ascii="Arial" w:hAnsi="Arial" w:cs="Arial"/>
          <w:b/>
          <w:bCs/>
          <w:color w:val="000000"/>
          <w:sz w:val="18"/>
          <w:szCs w:val="18"/>
        </w:rPr>
        <w:t xml:space="preserve">ISG 531 </w:t>
      </w:r>
      <w:r w:rsidRPr="00B93E20">
        <w:rPr>
          <w:rFonts w:ascii="Arial" w:hAnsi="Arial" w:cs="Arial"/>
          <w:b/>
          <w:sz w:val="18"/>
          <w:szCs w:val="18"/>
        </w:rPr>
        <w:t>Workplace Hazards</w:t>
      </w:r>
      <w:r>
        <w:rPr>
          <w:rFonts w:ascii="Arial" w:hAnsi="Arial" w:cs="Arial"/>
          <w:b/>
          <w:sz w:val="18"/>
          <w:szCs w:val="18"/>
        </w:rPr>
        <w:t xml:space="preserve"> (</w:t>
      </w:r>
      <w:r w:rsidRPr="00B93E20">
        <w:rPr>
          <w:rFonts w:ascii="Arial" w:hAnsi="Arial" w:cs="Arial"/>
          <w:b/>
          <w:sz w:val="18"/>
          <w:szCs w:val="18"/>
        </w:rPr>
        <w:t xml:space="preserve">Risk </w:t>
      </w:r>
      <w:proofErr w:type="spellStart"/>
      <w:r w:rsidRPr="00B93E20">
        <w:rPr>
          <w:rFonts w:ascii="Arial" w:hAnsi="Arial" w:cs="Arial"/>
          <w:b/>
          <w:sz w:val="18"/>
          <w:szCs w:val="18"/>
        </w:rPr>
        <w:t>Etmenleri</w:t>
      </w:r>
      <w:proofErr w:type="spellEnd"/>
      <w:r>
        <w:rPr>
          <w:rFonts w:ascii="Arial" w:hAnsi="Arial" w:cs="Arial"/>
          <w:b/>
          <w:sz w:val="18"/>
          <w:szCs w:val="18"/>
        </w:rPr>
        <w:t>)</w:t>
      </w:r>
      <w:r w:rsidRPr="00B93E20">
        <w:rPr>
          <w:rFonts w:ascii="Arial" w:hAnsi="Arial" w:cs="Arial"/>
          <w:b/>
          <w:sz w:val="18"/>
          <w:szCs w:val="18"/>
        </w:rPr>
        <w:tab/>
        <w:t xml:space="preserve">      (3+0+0) 3</w:t>
      </w:r>
      <w:r>
        <w:rPr>
          <w:rFonts w:ascii="Arial" w:hAnsi="Arial" w:cs="Arial"/>
          <w:b/>
          <w:sz w:val="18"/>
          <w:szCs w:val="18"/>
        </w:rPr>
        <w:t>/ 8 ECTS</w:t>
      </w:r>
    </w:p>
    <w:p w:rsidR="00795141" w:rsidRPr="00B93E20" w:rsidRDefault="00795141" w:rsidP="00795141">
      <w:pPr>
        <w:tabs>
          <w:tab w:val="left" w:pos="426"/>
          <w:tab w:val="left" w:pos="540"/>
        </w:tabs>
        <w:ind w:left="426"/>
        <w:jc w:val="both"/>
        <w:rPr>
          <w:rFonts w:ascii="Arial" w:hAnsi="Arial" w:cs="Arial"/>
          <w:sz w:val="18"/>
          <w:szCs w:val="18"/>
        </w:rPr>
      </w:pPr>
      <w:proofErr w:type="gramStart"/>
      <w:r w:rsidRPr="00B93E20">
        <w:rPr>
          <w:rFonts w:ascii="Arial" w:hAnsi="Arial" w:cs="Arial"/>
          <w:sz w:val="18"/>
          <w:szCs w:val="18"/>
        </w:rPr>
        <w:t>Classification of hazards, nation</w:t>
      </w:r>
      <w:r>
        <w:rPr>
          <w:rFonts w:ascii="Arial" w:hAnsi="Arial" w:cs="Arial"/>
          <w:sz w:val="18"/>
          <w:szCs w:val="18"/>
        </w:rPr>
        <w:t>al and international standards.</w:t>
      </w:r>
      <w:proofErr w:type="gramEnd"/>
      <w:r>
        <w:rPr>
          <w:rFonts w:ascii="Arial" w:hAnsi="Arial" w:cs="Arial"/>
          <w:sz w:val="18"/>
          <w:szCs w:val="18"/>
        </w:rPr>
        <w:t xml:space="preserve"> </w:t>
      </w:r>
      <w:proofErr w:type="gramStart"/>
      <w:r>
        <w:rPr>
          <w:rFonts w:ascii="Arial" w:hAnsi="Arial" w:cs="Arial"/>
          <w:sz w:val="18"/>
          <w:szCs w:val="18"/>
        </w:rPr>
        <w:t>P</w:t>
      </w:r>
      <w:r w:rsidRPr="00B93E20">
        <w:rPr>
          <w:rFonts w:ascii="Arial" w:hAnsi="Arial" w:cs="Arial"/>
          <w:sz w:val="18"/>
          <w:szCs w:val="18"/>
        </w:rPr>
        <w:t>hysical hazards and their effect on health, ide</w:t>
      </w:r>
      <w:r>
        <w:rPr>
          <w:rFonts w:ascii="Arial" w:hAnsi="Arial" w:cs="Arial"/>
          <w:sz w:val="18"/>
          <w:szCs w:val="18"/>
        </w:rPr>
        <w:t>ntification and control of risk.</w:t>
      </w:r>
      <w:proofErr w:type="gramEnd"/>
      <w:r>
        <w:rPr>
          <w:rFonts w:ascii="Arial" w:hAnsi="Arial" w:cs="Arial"/>
          <w:sz w:val="18"/>
          <w:szCs w:val="18"/>
        </w:rPr>
        <w:t xml:space="preserve"> C</w:t>
      </w:r>
      <w:r w:rsidRPr="00B93E20">
        <w:rPr>
          <w:rFonts w:ascii="Arial" w:hAnsi="Arial" w:cs="Arial"/>
          <w:sz w:val="18"/>
          <w:szCs w:val="18"/>
        </w:rPr>
        <w:t>hemical risks, classification of chemical materials, environmental sampling a</w:t>
      </w:r>
      <w:r>
        <w:rPr>
          <w:rFonts w:ascii="Arial" w:hAnsi="Arial" w:cs="Arial"/>
          <w:sz w:val="18"/>
          <w:szCs w:val="18"/>
        </w:rPr>
        <w:t>nd personal exposure monitoring. S</w:t>
      </w:r>
      <w:r w:rsidRPr="00B93E20">
        <w:rPr>
          <w:rFonts w:ascii="Arial" w:hAnsi="Arial" w:cs="Arial"/>
          <w:sz w:val="18"/>
          <w:szCs w:val="18"/>
        </w:rPr>
        <w:t xml:space="preserve">afety for laboratory work, dynamics and chemistry of fire, classification </w:t>
      </w:r>
      <w:r w:rsidRPr="00B93E20">
        <w:rPr>
          <w:rFonts w:ascii="Arial" w:hAnsi="Arial" w:cs="Arial"/>
          <w:sz w:val="18"/>
          <w:szCs w:val="18"/>
        </w:rPr>
        <w:lastRenderedPageBreak/>
        <w:t xml:space="preserve">of fires, </w:t>
      </w:r>
      <w:r>
        <w:rPr>
          <w:rFonts w:ascii="Arial" w:hAnsi="Arial" w:cs="Arial"/>
          <w:sz w:val="18"/>
          <w:szCs w:val="18"/>
        </w:rPr>
        <w:t xml:space="preserve">inflammable - </w:t>
      </w:r>
      <w:r w:rsidRPr="00B93E20">
        <w:rPr>
          <w:rFonts w:ascii="Arial" w:hAnsi="Arial" w:cs="Arial"/>
          <w:sz w:val="18"/>
          <w:szCs w:val="18"/>
        </w:rPr>
        <w:t>explosive atmospheres, fire prevention, action plan in case of</w:t>
      </w:r>
      <w:r>
        <w:rPr>
          <w:rFonts w:ascii="Arial" w:hAnsi="Arial" w:cs="Arial"/>
          <w:sz w:val="18"/>
          <w:szCs w:val="18"/>
        </w:rPr>
        <w:t xml:space="preserve"> fire, fire extinction systems. </w:t>
      </w:r>
      <w:proofErr w:type="gramStart"/>
      <w:r>
        <w:rPr>
          <w:rFonts w:ascii="Arial" w:hAnsi="Arial" w:cs="Arial"/>
          <w:sz w:val="18"/>
          <w:szCs w:val="18"/>
        </w:rPr>
        <w:t>B</w:t>
      </w:r>
      <w:r w:rsidRPr="00B93E20">
        <w:rPr>
          <w:rFonts w:ascii="Arial" w:hAnsi="Arial" w:cs="Arial"/>
          <w:sz w:val="18"/>
          <w:szCs w:val="18"/>
        </w:rPr>
        <w:t>iological hazards, industry specific hazards.</w:t>
      </w:r>
      <w:proofErr w:type="gramEnd"/>
    </w:p>
    <w:p w:rsidR="00795141" w:rsidRPr="00B93E20" w:rsidRDefault="00795141" w:rsidP="00795141">
      <w:pPr>
        <w:tabs>
          <w:tab w:val="left" w:pos="426"/>
          <w:tab w:val="left" w:pos="540"/>
        </w:tabs>
        <w:jc w:val="both"/>
        <w:rPr>
          <w:rFonts w:ascii="Arial" w:hAnsi="Arial" w:cs="Arial"/>
          <w:b/>
          <w:sz w:val="18"/>
          <w:szCs w:val="18"/>
        </w:rPr>
      </w:pPr>
    </w:p>
    <w:p w:rsidR="00795141" w:rsidRDefault="00795141" w:rsidP="00795141">
      <w:pPr>
        <w:keepNext/>
        <w:tabs>
          <w:tab w:val="left" w:pos="426"/>
          <w:tab w:val="right" w:pos="9090"/>
        </w:tabs>
        <w:ind w:left="432"/>
        <w:jc w:val="both"/>
        <w:rPr>
          <w:rFonts w:ascii="Arial" w:hAnsi="Arial" w:cs="Arial"/>
          <w:b/>
          <w:sz w:val="18"/>
          <w:szCs w:val="18"/>
        </w:rPr>
      </w:pPr>
      <w:r w:rsidRPr="00B93E20">
        <w:rPr>
          <w:rFonts w:ascii="Arial" w:hAnsi="Arial" w:cs="Arial"/>
          <w:b/>
          <w:bCs/>
          <w:color w:val="000000"/>
          <w:sz w:val="18"/>
          <w:szCs w:val="18"/>
        </w:rPr>
        <w:t>ISG 5</w:t>
      </w:r>
      <w:r>
        <w:rPr>
          <w:rFonts w:ascii="Arial" w:hAnsi="Arial" w:cs="Arial"/>
          <w:b/>
          <w:bCs/>
          <w:color w:val="000000"/>
          <w:sz w:val="18"/>
          <w:szCs w:val="18"/>
        </w:rPr>
        <w:t>32</w:t>
      </w:r>
      <w:r w:rsidRPr="00B93E20">
        <w:rPr>
          <w:rFonts w:ascii="Arial" w:hAnsi="Arial" w:cs="Arial"/>
          <w:b/>
          <w:bCs/>
          <w:color w:val="000000"/>
          <w:sz w:val="18"/>
          <w:szCs w:val="18"/>
        </w:rPr>
        <w:t xml:space="preserve"> </w:t>
      </w:r>
      <w:r w:rsidRPr="00B93E20">
        <w:rPr>
          <w:rFonts w:ascii="Arial" w:hAnsi="Arial" w:cs="Arial"/>
          <w:b/>
          <w:sz w:val="18"/>
          <w:szCs w:val="18"/>
        </w:rPr>
        <w:t xml:space="preserve">Organizational </w:t>
      </w:r>
      <w:proofErr w:type="spellStart"/>
      <w:r w:rsidRPr="00B93E20">
        <w:rPr>
          <w:rFonts w:ascii="Arial" w:hAnsi="Arial" w:cs="Arial"/>
          <w:b/>
          <w:sz w:val="18"/>
          <w:szCs w:val="18"/>
        </w:rPr>
        <w:t>Behavior</w:t>
      </w:r>
      <w:proofErr w:type="spellEnd"/>
      <w:r w:rsidRPr="00B93E20">
        <w:rPr>
          <w:rFonts w:ascii="Arial" w:hAnsi="Arial" w:cs="Arial"/>
          <w:b/>
          <w:sz w:val="18"/>
          <w:szCs w:val="18"/>
        </w:rPr>
        <w:t xml:space="preserve"> and Industrial Psychology</w:t>
      </w:r>
    </w:p>
    <w:p w:rsidR="00795141" w:rsidRPr="00B93E20" w:rsidRDefault="00795141" w:rsidP="00795141">
      <w:pPr>
        <w:keepNext/>
        <w:tabs>
          <w:tab w:val="left" w:pos="426"/>
          <w:tab w:val="right" w:pos="9090"/>
        </w:tabs>
        <w:ind w:left="432"/>
        <w:jc w:val="both"/>
        <w:rPr>
          <w:rFonts w:ascii="Arial" w:hAnsi="Arial" w:cs="Arial"/>
          <w:b/>
          <w:sz w:val="18"/>
          <w:szCs w:val="18"/>
        </w:rPr>
      </w:pPr>
      <w:r>
        <w:rPr>
          <w:rFonts w:ascii="Arial" w:hAnsi="Arial" w:cs="Arial"/>
          <w:b/>
          <w:bCs/>
          <w:color w:val="000000"/>
          <w:sz w:val="18"/>
          <w:szCs w:val="18"/>
        </w:rPr>
        <w:t>(</w:t>
      </w:r>
      <w:proofErr w:type="spellStart"/>
      <w:r w:rsidRPr="00B93E20">
        <w:rPr>
          <w:rFonts w:ascii="Arial" w:hAnsi="Arial" w:cs="Arial"/>
          <w:b/>
          <w:sz w:val="18"/>
          <w:szCs w:val="18"/>
        </w:rPr>
        <w:t>Örgütsel</w:t>
      </w:r>
      <w:proofErr w:type="spellEnd"/>
      <w:r w:rsidRPr="00B93E20">
        <w:rPr>
          <w:rFonts w:ascii="Arial" w:hAnsi="Arial" w:cs="Arial"/>
          <w:b/>
          <w:sz w:val="18"/>
          <w:szCs w:val="18"/>
        </w:rPr>
        <w:t xml:space="preserve"> </w:t>
      </w:r>
      <w:proofErr w:type="spellStart"/>
      <w:r w:rsidRPr="00B93E20">
        <w:rPr>
          <w:rFonts w:ascii="Arial" w:hAnsi="Arial" w:cs="Arial"/>
          <w:b/>
          <w:sz w:val="18"/>
          <w:szCs w:val="18"/>
        </w:rPr>
        <w:t>Davranış</w:t>
      </w:r>
      <w:proofErr w:type="spellEnd"/>
      <w:r w:rsidRPr="00B93E20">
        <w:rPr>
          <w:rFonts w:ascii="Arial" w:hAnsi="Arial" w:cs="Arial"/>
          <w:b/>
          <w:sz w:val="18"/>
          <w:szCs w:val="18"/>
        </w:rPr>
        <w:t xml:space="preserve"> </w:t>
      </w:r>
      <w:proofErr w:type="spellStart"/>
      <w:r w:rsidRPr="00B93E20">
        <w:rPr>
          <w:rFonts w:ascii="Arial" w:hAnsi="Arial" w:cs="Arial"/>
          <w:b/>
          <w:sz w:val="18"/>
          <w:szCs w:val="18"/>
        </w:rPr>
        <w:t>ve</w:t>
      </w:r>
      <w:proofErr w:type="spellEnd"/>
      <w:r w:rsidRPr="00B93E20">
        <w:rPr>
          <w:rFonts w:ascii="Arial" w:hAnsi="Arial" w:cs="Arial"/>
          <w:b/>
          <w:sz w:val="18"/>
          <w:szCs w:val="18"/>
        </w:rPr>
        <w:t xml:space="preserve"> </w:t>
      </w:r>
      <w:proofErr w:type="spellStart"/>
      <w:r w:rsidRPr="00B93E20">
        <w:rPr>
          <w:rFonts w:ascii="Arial" w:hAnsi="Arial" w:cs="Arial"/>
          <w:b/>
          <w:sz w:val="18"/>
          <w:szCs w:val="18"/>
        </w:rPr>
        <w:t>Çalışma</w:t>
      </w:r>
      <w:proofErr w:type="spellEnd"/>
      <w:r w:rsidRPr="00B93E20">
        <w:rPr>
          <w:rFonts w:ascii="Arial" w:hAnsi="Arial" w:cs="Arial"/>
          <w:b/>
          <w:sz w:val="18"/>
          <w:szCs w:val="18"/>
        </w:rPr>
        <w:t xml:space="preserve"> </w:t>
      </w:r>
      <w:proofErr w:type="spellStart"/>
      <w:r w:rsidRPr="00B93E20">
        <w:rPr>
          <w:rFonts w:ascii="Arial" w:hAnsi="Arial" w:cs="Arial"/>
          <w:b/>
          <w:sz w:val="18"/>
          <w:szCs w:val="18"/>
        </w:rPr>
        <w:t>Psikolojisi</w:t>
      </w:r>
      <w:proofErr w:type="spellEnd"/>
      <w:r>
        <w:rPr>
          <w:rFonts w:ascii="Arial" w:hAnsi="Arial" w:cs="Arial"/>
          <w:b/>
          <w:bCs/>
          <w:color w:val="000000"/>
          <w:sz w:val="18"/>
          <w:szCs w:val="18"/>
        </w:rPr>
        <w:t>)</w:t>
      </w:r>
      <w:r w:rsidRPr="00B93E20">
        <w:rPr>
          <w:rFonts w:ascii="Arial" w:hAnsi="Arial" w:cs="Arial"/>
          <w:b/>
          <w:sz w:val="18"/>
          <w:szCs w:val="18"/>
        </w:rPr>
        <w:tab/>
        <w:t xml:space="preserve">      (3+0+0) 3</w:t>
      </w:r>
      <w:r>
        <w:rPr>
          <w:rFonts w:ascii="Arial" w:hAnsi="Arial" w:cs="Arial"/>
          <w:b/>
          <w:sz w:val="18"/>
          <w:szCs w:val="18"/>
        </w:rPr>
        <w:t>/ 8 ECTS</w:t>
      </w:r>
    </w:p>
    <w:p w:rsidR="00795141" w:rsidRDefault="00795141" w:rsidP="00795141">
      <w:pPr>
        <w:tabs>
          <w:tab w:val="left" w:pos="426"/>
          <w:tab w:val="left" w:pos="540"/>
        </w:tabs>
        <w:ind w:left="426"/>
        <w:jc w:val="both"/>
        <w:rPr>
          <w:rFonts w:ascii="Arial" w:hAnsi="Arial" w:cs="Arial"/>
          <w:sz w:val="18"/>
          <w:szCs w:val="18"/>
        </w:rPr>
      </w:pPr>
      <w:proofErr w:type="gramStart"/>
      <w:r w:rsidRPr="00B93E20">
        <w:rPr>
          <w:rFonts w:ascii="Arial" w:hAnsi="Arial" w:cs="Arial"/>
          <w:sz w:val="18"/>
          <w:szCs w:val="18"/>
        </w:rPr>
        <w:t xml:space="preserve">Theories of organizational </w:t>
      </w:r>
      <w:proofErr w:type="spellStart"/>
      <w:r w:rsidRPr="00B93E20">
        <w:rPr>
          <w:rFonts w:ascii="Arial" w:hAnsi="Arial" w:cs="Arial"/>
          <w:sz w:val="18"/>
          <w:szCs w:val="18"/>
        </w:rPr>
        <w:t>behavior</w:t>
      </w:r>
      <w:proofErr w:type="spellEnd"/>
      <w:r w:rsidRPr="00B93E20">
        <w:rPr>
          <w:rFonts w:ascii="Arial" w:hAnsi="Arial" w:cs="Arial"/>
          <w:sz w:val="18"/>
          <w:szCs w:val="18"/>
        </w:rPr>
        <w:t xml:space="preserve"> and man</w:t>
      </w:r>
      <w:r>
        <w:rPr>
          <w:rFonts w:ascii="Arial" w:hAnsi="Arial" w:cs="Arial"/>
          <w:sz w:val="18"/>
          <w:szCs w:val="18"/>
        </w:rPr>
        <w:t>agement, historical development.</w:t>
      </w:r>
      <w:proofErr w:type="gramEnd"/>
      <w:r>
        <w:rPr>
          <w:rFonts w:ascii="Arial" w:hAnsi="Arial" w:cs="Arial"/>
          <w:sz w:val="18"/>
          <w:szCs w:val="18"/>
        </w:rPr>
        <w:t xml:space="preserve"> </w:t>
      </w:r>
      <w:proofErr w:type="gramStart"/>
      <w:r>
        <w:rPr>
          <w:rFonts w:ascii="Arial" w:hAnsi="Arial" w:cs="Arial"/>
          <w:sz w:val="18"/>
          <w:szCs w:val="18"/>
        </w:rPr>
        <w:t>O</w:t>
      </w:r>
      <w:r w:rsidRPr="00B93E20">
        <w:rPr>
          <w:rFonts w:ascii="Arial" w:hAnsi="Arial" w:cs="Arial"/>
          <w:sz w:val="18"/>
          <w:szCs w:val="18"/>
        </w:rPr>
        <w:t>rganizational culture, professio</w:t>
      </w:r>
      <w:r>
        <w:rPr>
          <w:rFonts w:ascii="Arial" w:hAnsi="Arial" w:cs="Arial"/>
          <w:sz w:val="18"/>
          <w:szCs w:val="18"/>
        </w:rPr>
        <w:t>nal life and job analysis.</w:t>
      </w:r>
      <w:proofErr w:type="gramEnd"/>
      <w:r>
        <w:rPr>
          <w:rFonts w:ascii="Arial" w:hAnsi="Arial" w:cs="Arial"/>
          <w:sz w:val="18"/>
          <w:szCs w:val="18"/>
        </w:rPr>
        <w:t xml:space="preserve"> </w:t>
      </w:r>
      <w:proofErr w:type="gramStart"/>
      <w:r>
        <w:rPr>
          <w:rFonts w:ascii="Arial" w:hAnsi="Arial" w:cs="Arial"/>
          <w:sz w:val="18"/>
          <w:szCs w:val="18"/>
        </w:rPr>
        <w:t>E</w:t>
      </w:r>
      <w:r w:rsidRPr="00B93E20">
        <w:rPr>
          <w:rFonts w:ascii="Arial" w:hAnsi="Arial" w:cs="Arial"/>
          <w:sz w:val="18"/>
          <w:szCs w:val="18"/>
        </w:rPr>
        <w:t>mployee selection, management, leadership, motivation, job satisfaction,</w:t>
      </w:r>
      <w:r>
        <w:rPr>
          <w:rFonts w:ascii="Arial" w:hAnsi="Arial" w:cs="Arial"/>
          <w:sz w:val="18"/>
          <w:szCs w:val="18"/>
        </w:rPr>
        <w:t xml:space="preserve"> group dynamics, team management.</w:t>
      </w:r>
      <w:proofErr w:type="gramEnd"/>
      <w:r>
        <w:rPr>
          <w:rFonts w:ascii="Arial" w:hAnsi="Arial" w:cs="Arial"/>
          <w:sz w:val="18"/>
          <w:szCs w:val="18"/>
        </w:rPr>
        <w:t xml:space="preserve"> </w:t>
      </w:r>
      <w:proofErr w:type="gramStart"/>
      <w:r>
        <w:rPr>
          <w:rFonts w:ascii="Arial" w:hAnsi="Arial" w:cs="Arial"/>
          <w:sz w:val="18"/>
          <w:szCs w:val="18"/>
        </w:rPr>
        <w:t>C</w:t>
      </w:r>
      <w:r w:rsidRPr="00B93E20">
        <w:rPr>
          <w:rFonts w:ascii="Arial" w:hAnsi="Arial" w:cs="Arial"/>
          <w:sz w:val="18"/>
          <w:szCs w:val="18"/>
        </w:rPr>
        <w:t xml:space="preserve">ommunication, performance evaluation and feedback, </w:t>
      </w:r>
      <w:r>
        <w:rPr>
          <w:rFonts w:ascii="Arial" w:hAnsi="Arial" w:cs="Arial"/>
          <w:sz w:val="18"/>
          <w:szCs w:val="18"/>
        </w:rPr>
        <w:t>requirements analysis, training.</w:t>
      </w:r>
      <w:proofErr w:type="gramEnd"/>
      <w:r w:rsidRPr="00B93E20">
        <w:rPr>
          <w:rFonts w:ascii="Arial" w:hAnsi="Arial" w:cs="Arial"/>
          <w:sz w:val="18"/>
          <w:szCs w:val="18"/>
        </w:rPr>
        <w:t xml:space="preserve">  </w:t>
      </w:r>
      <w:proofErr w:type="gramStart"/>
      <w:r>
        <w:rPr>
          <w:rFonts w:ascii="Arial" w:hAnsi="Arial" w:cs="Arial"/>
          <w:sz w:val="18"/>
          <w:szCs w:val="18"/>
        </w:rPr>
        <w:t>C</w:t>
      </w:r>
      <w:r w:rsidRPr="00B93E20">
        <w:rPr>
          <w:rFonts w:ascii="Arial" w:hAnsi="Arial" w:cs="Arial"/>
          <w:sz w:val="18"/>
          <w:szCs w:val="18"/>
        </w:rPr>
        <w:t xml:space="preserve">ounterproductive work </w:t>
      </w:r>
      <w:proofErr w:type="spellStart"/>
      <w:r w:rsidRPr="00B93E20">
        <w:rPr>
          <w:rFonts w:ascii="Arial" w:hAnsi="Arial" w:cs="Arial"/>
          <w:sz w:val="18"/>
          <w:szCs w:val="18"/>
        </w:rPr>
        <w:t>behavior</w:t>
      </w:r>
      <w:proofErr w:type="spellEnd"/>
      <w:r w:rsidRPr="00B93E20">
        <w:rPr>
          <w:rFonts w:ascii="Arial" w:hAnsi="Arial" w:cs="Arial"/>
          <w:sz w:val="18"/>
          <w:szCs w:val="18"/>
        </w:rPr>
        <w:t>, stress and coping skills.</w:t>
      </w:r>
      <w:proofErr w:type="gramEnd"/>
    </w:p>
    <w:p w:rsidR="00795141" w:rsidRDefault="00795141" w:rsidP="00795141">
      <w:pPr>
        <w:tabs>
          <w:tab w:val="left" w:pos="426"/>
          <w:tab w:val="left" w:pos="540"/>
        </w:tabs>
        <w:ind w:left="426"/>
        <w:jc w:val="both"/>
        <w:rPr>
          <w:rFonts w:ascii="Arial" w:hAnsi="Arial" w:cs="Arial"/>
          <w:sz w:val="18"/>
          <w:szCs w:val="18"/>
        </w:rPr>
      </w:pPr>
    </w:p>
    <w:p w:rsidR="00795141" w:rsidRDefault="00795141" w:rsidP="00795141">
      <w:pPr>
        <w:keepNext/>
        <w:tabs>
          <w:tab w:val="left" w:pos="426"/>
          <w:tab w:val="right" w:pos="9090"/>
        </w:tabs>
        <w:ind w:left="432"/>
        <w:jc w:val="both"/>
        <w:rPr>
          <w:rFonts w:ascii="Arial" w:hAnsi="Arial" w:cs="Arial"/>
          <w:b/>
          <w:sz w:val="18"/>
          <w:szCs w:val="18"/>
        </w:rPr>
      </w:pPr>
      <w:r w:rsidRPr="00B93E20">
        <w:rPr>
          <w:rFonts w:ascii="Arial" w:hAnsi="Arial" w:cs="Arial"/>
          <w:b/>
          <w:bCs/>
          <w:color w:val="000000"/>
          <w:sz w:val="18"/>
          <w:szCs w:val="18"/>
        </w:rPr>
        <w:t>ISG 5</w:t>
      </w:r>
      <w:r>
        <w:rPr>
          <w:rFonts w:ascii="Arial" w:hAnsi="Arial" w:cs="Arial"/>
          <w:b/>
          <w:bCs/>
          <w:color w:val="000000"/>
          <w:sz w:val="18"/>
          <w:szCs w:val="18"/>
        </w:rPr>
        <w:t>41</w:t>
      </w:r>
      <w:r w:rsidRPr="00B93E20">
        <w:rPr>
          <w:rFonts w:ascii="Arial" w:hAnsi="Arial" w:cs="Arial"/>
          <w:b/>
          <w:bCs/>
          <w:color w:val="000000"/>
          <w:sz w:val="18"/>
          <w:szCs w:val="18"/>
        </w:rPr>
        <w:t xml:space="preserve"> </w:t>
      </w:r>
      <w:r w:rsidRPr="00B93E20">
        <w:rPr>
          <w:rFonts w:ascii="Arial" w:hAnsi="Arial" w:cs="Arial"/>
          <w:b/>
          <w:sz w:val="18"/>
          <w:szCs w:val="18"/>
        </w:rPr>
        <w:t>Applied Statistics in Occupational Health and Safety</w:t>
      </w:r>
    </w:p>
    <w:p w:rsidR="00795141" w:rsidRPr="00B93E20" w:rsidRDefault="00795141" w:rsidP="00795141">
      <w:pPr>
        <w:keepNext/>
        <w:tabs>
          <w:tab w:val="left" w:pos="426"/>
          <w:tab w:val="right" w:pos="9090"/>
        </w:tabs>
        <w:ind w:left="432"/>
        <w:jc w:val="both"/>
        <w:rPr>
          <w:rFonts w:ascii="Arial" w:hAnsi="Arial" w:cs="Arial"/>
          <w:b/>
          <w:sz w:val="18"/>
          <w:szCs w:val="18"/>
        </w:rPr>
      </w:pPr>
      <w:r>
        <w:rPr>
          <w:rFonts w:ascii="Arial" w:hAnsi="Arial" w:cs="Arial"/>
          <w:b/>
          <w:bCs/>
          <w:color w:val="000000"/>
          <w:sz w:val="18"/>
          <w:szCs w:val="18"/>
        </w:rPr>
        <w:t>(</w:t>
      </w:r>
      <w:proofErr w:type="spellStart"/>
      <w:r w:rsidRPr="00B93E20">
        <w:rPr>
          <w:rFonts w:ascii="Arial" w:hAnsi="Arial" w:cs="Arial"/>
          <w:b/>
          <w:sz w:val="18"/>
          <w:szCs w:val="18"/>
        </w:rPr>
        <w:t>İş</w:t>
      </w:r>
      <w:proofErr w:type="spellEnd"/>
      <w:r w:rsidRPr="00B93E20">
        <w:rPr>
          <w:rFonts w:ascii="Arial" w:hAnsi="Arial" w:cs="Arial"/>
          <w:b/>
          <w:sz w:val="18"/>
          <w:szCs w:val="18"/>
        </w:rPr>
        <w:t xml:space="preserve"> </w:t>
      </w:r>
      <w:proofErr w:type="spellStart"/>
      <w:r w:rsidRPr="00B93E20">
        <w:rPr>
          <w:rFonts w:ascii="Arial" w:hAnsi="Arial" w:cs="Arial"/>
          <w:b/>
          <w:sz w:val="18"/>
          <w:szCs w:val="18"/>
        </w:rPr>
        <w:t>Sağlığı</w:t>
      </w:r>
      <w:proofErr w:type="spellEnd"/>
      <w:r w:rsidRPr="00B93E20">
        <w:rPr>
          <w:rFonts w:ascii="Arial" w:hAnsi="Arial" w:cs="Arial"/>
          <w:b/>
          <w:sz w:val="18"/>
          <w:szCs w:val="18"/>
        </w:rPr>
        <w:t xml:space="preserve"> </w:t>
      </w:r>
      <w:proofErr w:type="spellStart"/>
      <w:r w:rsidRPr="00B93E20">
        <w:rPr>
          <w:rFonts w:ascii="Arial" w:hAnsi="Arial" w:cs="Arial"/>
          <w:b/>
          <w:sz w:val="18"/>
          <w:szCs w:val="18"/>
        </w:rPr>
        <w:t>ve</w:t>
      </w:r>
      <w:proofErr w:type="spellEnd"/>
      <w:r w:rsidRPr="00B93E20">
        <w:rPr>
          <w:rFonts w:ascii="Arial" w:hAnsi="Arial" w:cs="Arial"/>
          <w:b/>
          <w:sz w:val="18"/>
          <w:szCs w:val="18"/>
        </w:rPr>
        <w:t xml:space="preserve"> </w:t>
      </w:r>
      <w:proofErr w:type="spellStart"/>
      <w:r w:rsidRPr="00B93E20">
        <w:rPr>
          <w:rFonts w:ascii="Arial" w:hAnsi="Arial" w:cs="Arial"/>
          <w:b/>
          <w:sz w:val="18"/>
          <w:szCs w:val="18"/>
        </w:rPr>
        <w:t>Güvenliğinde</w:t>
      </w:r>
      <w:proofErr w:type="spellEnd"/>
      <w:r w:rsidRPr="00B93E20">
        <w:rPr>
          <w:rFonts w:ascii="Arial" w:hAnsi="Arial" w:cs="Arial"/>
          <w:b/>
          <w:sz w:val="18"/>
          <w:szCs w:val="18"/>
        </w:rPr>
        <w:t xml:space="preserve"> </w:t>
      </w:r>
      <w:proofErr w:type="spellStart"/>
      <w:r w:rsidRPr="00B93E20">
        <w:rPr>
          <w:rFonts w:ascii="Arial" w:hAnsi="Arial" w:cs="Arial"/>
          <w:b/>
          <w:sz w:val="18"/>
          <w:szCs w:val="18"/>
        </w:rPr>
        <w:t>Uygulamalı</w:t>
      </w:r>
      <w:proofErr w:type="spellEnd"/>
      <w:r w:rsidRPr="00B93E20">
        <w:rPr>
          <w:rFonts w:ascii="Arial" w:hAnsi="Arial" w:cs="Arial"/>
          <w:b/>
          <w:sz w:val="18"/>
          <w:szCs w:val="18"/>
        </w:rPr>
        <w:t xml:space="preserve"> </w:t>
      </w:r>
      <w:proofErr w:type="spellStart"/>
      <w:r w:rsidRPr="00B93E20">
        <w:rPr>
          <w:rFonts w:ascii="Arial" w:hAnsi="Arial" w:cs="Arial"/>
          <w:b/>
          <w:sz w:val="18"/>
          <w:szCs w:val="18"/>
        </w:rPr>
        <w:t>İstatistik</w:t>
      </w:r>
      <w:proofErr w:type="spellEnd"/>
      <w:r>
        <w:rPr>
          <w:rFonts w:ascii="Arial" w:hAnsi="Arial" w:cs="Arial"/>
          <w:b/>
          <w:bCs/>
          <w:color w:val="000000"/>
          <w:sz w:val="18"/>
          <w:szCs w:val="18"/>
        </w:rPr>
        <w:t>)</w:t>
      </w:r>
      <w:r w:rsidRPr="00B93E20">
        <w:rPr>
          <w:rFonts w:ascii="Arial" w:hAnsi="Arial" w:cs="Arial"/>
          <w:b/>
          <w:sz w:val="18"/>
          <w:szCs w:val="18"/>
        </w:rPr>
        <w:tab/>
        <w:t xml:space="preserve">      (3+0+0) 3</w:t>
      </w:r>
      <w:r>
        <w:rPr>
          <w:rFonts w:ascii="Arial" w:hAnsi="Arial" w:cs="Arial"/>
          <w:b/>
          <w:sz w:val="18"/>
          <w:szCs w:val="18"/>
        </w:rPr>
        <w:t>/ 8 ECTS</w:t>
      </w:r>
    </w:p>
    <w:p w:rsidR="00795141" w:rsidRPr="00B93E20" w:rsidRDefault="00795141" w:rsidP="00795141">
      <w:pPr>
        <w:tabs>
          <w:tab w:val="left" w:pos="426"/>
          <w:tab w:val="left" w:pos="540"/>
        </w:tabs>
        <w:ind w:left="426"/>
        <w:jc w:val="both"/>
        <w:rPr>
          <w:rFonts w:ascii="Arial" w:hAnsi="Arial" w:cs="Arial"/>
          <w:sz w:val="18"/>
          <w:szCs w:val="18"/>
        </w:rPr>
      </w:pPr>
      <w:proofErr w:type="gramStart"/>
      <w:r w:rsidRPr="00B93E20">
        <w:rPr>
          <w:rFonts w:ascii="Arial" w:hAnsi="Arial" w:cs="Arial"/>
          <w:sz w:val="18"/>
          <w:szCs w:val="18"/>
        </w:rPr>
        <w:t>Types and sources of data in</w:t>
      </w:r>
      <w:r>
        <w:rPr>
          <w:rFonts w:ascii="Arial" w:hAnsi="Arial" w:cs="Arial"/>
          <w:sz w:val="18"/>
          <w:szCs w:val="18"/>
        </w:rPr>
        <w:t xml:space="preserve"> occupational health and safety.</w:t>
      </w:r>
      <w:proofErr w:type="gramEnd"/>
      <w:r>
        <w:rPr>
          <w:rFonts w:ascii="Arial" w:hAnsi="Arial" w:cs="Arial"/>
          <w:sz w:val="18"/>
          <w:szCs w:val="18"/>
        </w:rPr>
        <w:t xml:space="preserve"> </w:t>
      </w:r>
      <w:proofErr w:type="gramStart"/>
      <w:r>
        <w:rPr>
          <w:rFonts w:ascii="Arial" w:hAnsi="Arial" w:cs="Arial"/>
          <w:sz w:val="18"/>
          <w:szCs w:val="18"/>
        </w:rPr>
        <w:t>D</w:t>
      </w:r>
      <w:r w:rsidRPr="00B93E20">
        <w:rPr>
          <w:rFonts w:ascii="Arial" w:hAnsi="Arial" w:cs="Arial"/>
          <w:sz w:val="18"/>
          <w:szCs w:val="18"/>
        </w:rPr>
        <w:t xml:space="preserve">ata collection methods, summarization and </w:t>
      </w:r>
      <w:proofErr w:type="spellStart"/>
      <w:r w:rsidRPr="00B93E20">
        <w:rPr>
          <w:rFonts w:ascii="Arial" w:hAnsi="Arial" w:cs="Arial"/>
          <w:sz w:val="18"/>
          <w:szCs w:val="18"/>
        </w:rPr>
        <w:t>represenation</w:t>
      </w:r>
      <w:proofErr w:type="spellEnd"/>
      <w:r w:rsidRPr="00B93E20">
        <w:rPr>
          <w:rFonts w:ascii="Arial" w:hAnsi="Arial" w:cs="Arial"/>
          <w:sz w:val="18"/>
          <w:szCs w:val="18"/>
        </w:rPr>
        <w:t xml:space="preserve"> of data</w:t>
      </w:r>
      <w:r>
        <w:rPr>
          <w:rFonts w:ascii="Arial" w:hAnsi="Arial" w:cs="Arial"/>
          <w:sz w:val="18"/>
          <w:szCs w:val="18"/>
        </w:rPr>
        <w:t>.</w:t>
      </w:r>
      <w:proofErr w:type="gramEnd"/>
      <w:r>
        <w:rPr>
          <w:rFonts w:ascii="Arial" w:hAnsi="Arial" w:cs="Arial"/>
          <w:sz w:val="18"/>
          <w:szCs w:val="18"/>
        </w:rPr>
        <w:t xml:space="preserve"> </w:t>
      </w:r>
      <w:proofErr w:type="gramStart"/>
      <w:r>
        <w:rPr>
          <w:rFonts w:ascii="Arial" w:hAnsi="Arial" w:cs="Arial"/>
          <w:sz w:val="18"/>
          <w:szCs w:val="18"/>
        </w:rPr>
        <w:t>B</w:t>
      </w:r>
      <w:r w:rsidRPr="00B93E20">
        <w:rPr>
          <w:rFonts w:ascii="Arial" w:hAnsi="Arial" w:cs="Arial"/>
          <w:sz w:val="18"/>
          <w:szCs w:val="18"/>
        </w:rPr>
        <w:t>asic statistical methods, estimation, inference, hypothesis tests and their properties.</w:t>
      </w:r>
      <w:proofErr w:type="gramEnd"/>
    </w:p>
    <w:p w:rsidR="00795141" w:rsidRPr="00B93E20" w:rsidRDefault="00795141" w:rsidP="00795141">
      <w:pPr>
        <w:tabs>
          <w:tab w:val="left" w:pos="426"/>
          <w:tab w:val="left" w:pos="540"/>
        </w:tabs>
        <w:jc w:val="both"/>
        <w:rPr>
          <w:rFonts w:ascii="Arial" w:hAnsi="Arial" w:cs="Arial"/>
          <w:b/>
          <w:sz w:val="18"/>
          <w:szCs w:val="18"/>
        </w:rPr>
      </w:pPr>
    </w:p>
    <w:p w:rsidR="00795141" w:rsidRPr="00B93E20" w:rsidRDefault="00795141" w:rsidP="00795141">
      <w:pPr>
        <w:keepNext/>
        <w:tabs>
          <w:tab w:val="left" w:pos="426"/>
          <w:tab w:val="right" w:pos="9090"/>
        </w:tabs>
        <w:ind w:left="432"/>
        <w:jc w:val="both"/>
        <w:rPr>
          <w:rFonts w:ascii="Arial" w:hAnsi="Arial" w:cs="Arial"/>
          <w:b/>
          <w:sz w:val="18"/>
          <w:szCs w:val="18"/>
        </w:rPr>
      </w:pPr>
      <w:r w:rsidRPr="00B93E20">
        <w:rPr>
          <w:rFonts w:ascii="Arial" w:hAnsi="Arial" w:cs="Arial"/>
          <w:b/>
          <w:bCs/>
          <w:color w:val="000000"/>
          <w:sz w:val="18"/>
          <w:szCs w:val="18"/>
        </w:rPr>
        <w:t xml:space="preserve">ISG 542 </w:t>
      </w:r>
      <w:r w:rsidRPr="00B93E20">
        <w:rPr>
          <w:rFonts w:ascii="Arial" w:hAnsi="Arial" w:cs="Arial"/>
          <w:b/>
          <w:sz w:val="18"/>
          <w:szCs w:val="18"/>
        </w:rPr>
        <w:t>Safety and Health in Industry</w:t>
      </w:r>
      <w:r>
        <w:rPr>
          <w:rFonts w:ascii="Arial" w:hAnsi="Arial" w:cs="Arial"/>
          <w:b/>
          <w:sz w:val="18"/>
          <w:szCs w:val="18"/>
        </w:rPr>
        <w:t xml:space="preserve"> (</w:t>
      </w:r>
      <w:proofErr w:type="spellStart"/>
      <w:r w:rsidRPr="00B93E20">
        <w:rPr>
          <w:rFonts w:ascii="Arial" w:hAnsi="Arial" w:cs="Arial"/>
          <w:b/>
          <w:sz w:val="18"/>
          <w:szCs w:val="18"/>
        </w:rPr>
        <w:t>İş</w:t>
      </w:r>
      <w:proofErr w:type="spellEnd"/>
      <w:r w:rsidRPr="00B93E20">
        <w:rPr>
          <w:rFonts w:ascii="Arial" w:hAnsi="Arial" w:cs="Arial"/>
          <w:b/>
          <w:sz w:val="18"/>
          <w:szCs w:val="18"/>
        </w:rPr>
        <w:t xml:space="preserve"> </w:t>
      </w:r>
      <w:proofErr w:type="spellStart"/>
      <w:r w:rsidRPr="00B93E20">
        <w:rPr>
          <w:rFonts w:ascii="Arial" w:hAnsi="Arial" w:cs="Arial"/>
          <w:b/>
          <w:sz w:val="18"/>
          <w:szCs w:val="18"/>
        </w:rPr>
        <w:t>Kollarına</w:t>
      </w:r>
      <w:proofErr w:type="spellEnd"/>
      <w:r w:rsidRPr="00B93E20">
        <w:rPr>
          <w:rFonts w:ascii="Arial" w:hAnsi="Arial" w:cs="Arial"/>
          <w:b/>
          <w:sz w:val="18"/>
          <w:szCs w:val="18"/>
        </w:rPr>
        <w:t xml:space="preserve"> </w:t>
      </w:r>
      <w:proofErr w:type="spellStart"/>
      <w:r w:rsidRPr="00B93E20">
        <w:rPr>
          <w:rFonts w:ascii="Arial" w:hAnsi="Arial" w:cs="Arial"/>
          <w:b/>
          <w:sz w:val="18"/>
          <w:szCs w:val="18"/>
        </w:rPr>
        <w:t>Özel</w:t>
      </w:r>
      <w:proofErr w:type="spellEnd"/>
      <w:r w:rsidRPr="00B93E20">
        <w:rPr>
          <w:rFonts w:ascii="Arial" w:hAnsi="Arial" w:cs="Arial"/>
          <w:b/>
          <w:sz w:val="18"/>
          <w:szCs w:val="18"/>
        </w:rPr>
        <w:t xml:space="preserve"> </w:t>
      </w:r>
      <w:proofErr w:type="spellStart"/>
      <w:r w:rsidRPr="00B93E20">
        <w:rPr>
          <w:rFonts w:ascii="Arial" w:hAnsi="Arial" w:cs="Arial"/>
          <w:b/>
          <w:sz w:val="18"/>
          <w:szCs w:val="18"/>
        </w:rPr>
        <w:t>Sağlık</w:t>
      </w:r>
      <w:proofErr w:type="spellEnd"/>
      <w:r w:rsidRPr="00B93E20">
        <w:rPr>
          <w:rFonts w:ascii="Arial" w:hAnsi="Arial" w:cs="Arial"/>
          <w:b/>
          <w:sz w:val="18"/>
          <w:szCs w:val="18"/>
        </w:rPr>
        <w:t xml:space="preserve"> </w:t>
      </w:r>
      <w:proofErr w:type="spellStart"/>
      <w:r w:rsidRPr="00B93E20">
        <w:rPr>
          <w:rFonts w:ascii="Arial" w:hAnsi="Arial" w:cs="Arial"/>
          <w:b/>
          <w:sz w:val="18"/>
          <w:szCs w:val="18"/>
        </w:rPr>
        <w:t>ve</w:t>
      </w:r>
      <w:proofErr w:type="spellEnd"/>
      <w:r w:rsidRPr="00B93E20">
        <w:rPr>
          <w:rFonts w:ascii="Arial" w:hAnsi="Arial" w:cs="Arial"/>
          <w:b/>
          <w:sz w:val="18"/>
          <w:szCs w:val="18"/>
        </w:rPr>
        <w:t xml:space="preserve"> </w:t>
      </w:r>
      <w:proofErr w:type="spellStart"/>
      <w:r w:rsidRPr="00B93E20">
        <w:rPr>
          <w:rFonts w:ascii="Arial" w:hAnsi="Arial" w:cs="Arial"/>
          <w:b/>
          <w:sz w:val="18"/>
          <w:szCs w:val="18"/>
        </w:rPr>
        <w:t>Güvenlik</w:t>
      </w:r>
      <w:proofErr w:type="spellEnd"/>
      <w:r>
        <w:rPr>
          <w:rFonts w:ascii="Arial" w:hAnsi="Arial" w:cs="Arial"/>
          <w:b/>
          <w:sz w:val="18"/>
          <w:szCs w:val="18"/>
        </w:rPr>
        <w:t>)</w:t>
      </w:r>
      <w:r w:rsidRPr="00B93E20">
        <w:rPr>
          <w:rFonts w:ascii="Arial" w:hAnsi="Arial" w:cs="Arial"/>
          <w:b/>
          <w:sz w:val="18"/>
          <w:szCs w:val="18"/>
        </w:rPr>
        <w:tab/>
        <w:t xml:space="preserve">      (3+0+0) 3</w:t>
      </w:r>
      <w:r>
        <w:rPr>
          <w:rFonts w:ascii="Arial" w:hAnsi="Arial" w:cs="Arial"/>
          <w:b/>
          <w:sz w:val="18"/>
          <w:szCs w:val="18"/>
        </w:rPr>
        <w:t>/ 8 ECTS</w:t>
      </w:r>
    </w:p>
    <w:p w:rsidR="00795141" w:rsidRPr="00B93E20" w:rsidRDefault="00795141" w:rsidP="00795141">
      <w:pPr>
        <w:tabs>
          <w:tab w:val="left" w:pos="426"/>
          <w:tab w:val="left" w:pos="540"/>
        </w:tabs>
        <w:ind w:left="426"/>
        <w:jc w:val="both"/>
        <w:rPr>
          <w:rFonts w:ascii="Arial" w:hAnsi="Arial" w:cs="Arial"/>
          <w:sz w:val="18"/>
          <w:szCs w:val="18"/>
        </w:rPr>
      </w:pPr>
      <w:r>
        <w:rPr>
          <w:rFonts w:ascii="Arial" w:hAnsi="Arial" w:cs="Arial"/>
          <w:sz w:val="18"/>
          <w:szCs w:val="18"/>
        </w:rPr>
        <w:t>Occupational health and s</w:t>
      </w:r>
      <w:r w:rsidRPr="00B93E20">
        <w:rPr>
          <w:rFonts w:ascii="Arial" w:hAnsi="Arial" w:cs="Arial"/>
          <w:sz w:val="18"/>
          <w:szCs w:val="18"/>
        </w:rPr>
        <w:t>afety risks and control measures</w:t>
      </w:r>
      <w:r>
        <w:rPr>
          <w:rFonts w:ascii="Arial" w:hAnsi="Arial" w:cs="Arial"/>
          <w:sz w:val="18"/>
          <w:szCs w:val="18"/>
        </w:rPr>
        <w:t xml:space="preserve">. </w:t>
      </w:r>
      <w:proofErr w:type="gramStart"/>
      <w:r>
        <w:rPr>
          <w:rFonts w:ascii="Arial" w:hAnsi="Arial" w:cs="Arial"/>
          <w:sz w:val="18"/>
          <w:szCs w:val="18"/>
        </w:rPr>
        <w:t>P</w:t>
      </w:r>
      <w:r w:rsidRPr="00B93E20">
        <w:rPr>
          <w:rFonts w:ascii="Arial" w:hAnsi="Arial" w:cs="Arial"/>
          <w:sz w:val="18"/>
          <w:szCs w:val="18"/>
        </w:rPr>
        <w:t>ersonal protective equipment, health and safety signs specific to construction, mining, manufacturing, textile, food, logistics and other industries.</w:t>
      </w:r>
      <w:proofErr w:type="gramEnd"/>
    </w:p>
    <w:p w:rsidR="00795141" w:rsidRPr="00B93E20" w:rsidRDefault="00795141" w:rsidP="00795141">
      <w:pPr>
        <w:tabs>
          <w:tab w:val="left" w:pos="426"/>
          <w:tab w:val="left" w:pos="540"/>
        </w:tabs>
        <w:jc w:val="both"/>
        <w:rPr>
          <w:rFonts w:ascii="Arial" w:hAnsi="Arial" w:cs="Arial"/>
          <w:b/>
          <w:sz w:val="18"/>
          <w:szCs w:val="18"/>
        </w:rPr>
      </w:pPr>
    </w:p>
    <w:p w:rsidR="00795141" w:rsidRPr="00B93E20" w:rsidRDefault="00795141" w:rsidP="00795141">
      <w:pPr>
        <w:keepNext/>
        <w:tabs>
          <w:tab w:val="left" w:pos="426"/>
          <w:tab w:val="right" w:pos="9090"/>
        </w:tabs>
        <w:ind w:left="432"/>
        <w:jc w:val="both"/>
        <w:rPr>
          <w:rFonts w:ascii="Arial" w:hAnsi="Arial" w:cs="Arial"/>
          <w:b/>
          <w:sz w:val="18"/>
          <w:szCs w:val="18"/>
        </w:rPr>
      </w:pPr>
      <w:r w:rsidRPr="00B93E20">
        <w:rPr>
          <w:rFonts w:ascii="Arial" w:hAnsi="Arial" w:cs="Arial"/>
          <w:b/>
          <w:bCs/>
          <w:color w:val="000000"/>
          <w:sz w:val="18"/>
          <w:szCs w:val="18"/>
        </w:rPr>
        <w:t xml:space="preserve">ISG 581-589 </w:t>
      </w:r>
      <w:r w:rsidRPr="00B93E20">
        <w:rPr>
          <w:rFonts w:ascii="Arial" w:hAnsi="Arial" w:cs="Arial"/>
          <w:b/>
          <w:sz w:val="18"/>
          <w:szCs w:val="18"/>
        </w:rPr>
        <w:t xml:space="preserve">Special Topics in OHS I </w:t>
      </w:r>
      <w:r>
        <w:rPr>
          <w:rFonts w:ascii="Arial" w:hAnsi="Arial" w:cs="Arial"/>
          <w:b/>
          <w:sz w:val="18"/>
          <w:szCs w:val="18"/>
        </w:rPr>
        <w:t>–</w:t>
      </w:r>
      <w:r w:rsidRPr="00B93E20">
        <w:rPr>
          <w:rFonts w:ascii="Arial" w:hAnsi="Arial" w:cs="Arial"/>
          <w:b/>
          <w:sz w:val="18"/>
          <w:szCs w:val="18"/>
        </w:rPr>
        <w:t xml:space="preserve"> IX</w:t>
      </w:r>
      <w:r>
        <w:rPr>
          <w:rFonts w:ascii="Arial" w:hAnsi="Arial" w:cs="Arial"/>
          <w:b/>
          <w:sz w:val="18"/>
          <w:szCs w:val="18"/>
        </w:rPr>
        <w:t xml:space="preserve"> (</w:t>
      </w:r>
      <w:r w:rsidRPr="00B93E20">
        <w:rPr>
          <w:rFonts w:ascii="Arial" w:hAnsi="Arial" w:cs="Arial"/>
          <w:b/>
          <w:color w:val="000000"/>
          <w:sz w:val="18"/>
          <w:szCs w:val="18"/>
        </w:rPr>
        <w:t>İSG</w:t>
      </w:r>
      <w:r w:rsidRPr="00B93E20">
        <w:rPr>
          <w:rFonts w:ascii="Arial" w:hAnsi="Arial" w:cs="Arial"/>
          <w:b/>
          <w:bCs/>
          <w:color w:val="000000"/>
          <w:sz w:val="18"/>
          <w:szCs w:val="18"/>
        </w:rPr>
        <w:t xml:space="preserve"> </w:t>
      </w:r>
      <w:proofErr w:type="spellStart"/>
      <w:r w:rsidRPr="00B93E20">
        <w:rPr>
          <w:rFonts w:ascii="Arial" w:hAnsi="Arial" w:cs="Arial"/>
          <w:b/>
          <w:bCs/>
          <w:color w:val="000000"/>
          <w:sz w:val="18"/>
          <w:szCs w:val="18"/>
        </w:rPr>
        <w:t>Alanında</w:t>
      </w:r>
      <w:proofErr w:type="spellEnd"/>
      <w:r w:rsidRPr="00B93E20">
        <w:rPr>
          <w:rFonts w:ascii="Arial" w:hAnsi="Arial" w:cs="Arial"/>
          <w:b/>
          <w:bCs/>
          <w:color w:val="000000"/>
          <w:sz w:val="18"/>
          <w:szCs w:val="18"/>
        </w:rPr>
        <w:t xml:space="preserve"> </w:t>
      </w:r>
      <w:proofErr w:type="spellStart"/>
      <w:r w:rsidRPr="00B93E20">
        <w:rPr>
          <w:rFonts w:ascii="Arial" w:hAnsi="Arial" w:cs="Arial"/>
          <w:b/>
          <w:bCs/>
          <w:color w:val="000000"/>
          <w:sz w:val="18"/>
          <w:szCs w:val="18"/>
        </w:rPr>
        <w:t>Özel</w:t>
      </w:r>
      <w:proofErr w:type="spellEnd"/>
      <w:r w:rsidRPr="00B93E20">
        <w:rPr>
          <w:rFonts w:ascii="Arial" w:hAnsi="Arial" w:cs="Arial"/>
          <w:b/>
          <w:bCs/>
          <w:color w:val="000000"/>
          <w:sz w:val="18"/>
          <w:szCs w:val="18"/>
        </w:rPr>
        <w:t xml:space="preserve"> </w:t>
      </w:r>
      <w:proofErr w:type="spellStart"/>
      <w:r w:rsidRPr="00B93E20">
        <w:rPr>
          <w:rFonts w:ascii="Arial" w:hAnsi="Arial" w:cs="Arial"/>
          <w:b/>
          <w:bCs/>
          <w:color w:val="000000"/>
          <w:sz w:val="18"/>
          <w:szCs w:val="18"/>
        </w:rPr>
        <w:t>Konular</w:t>
      </w:r>
      <w:proofErr w:type="spellEnd"/>
      <w:r w:rsidRPr="00B93E20">
        <w:rPr>
          <w:rFonts w:ascii="Arial" w:hAnsi="Arial" w:cs="Arial"/>
          <w:b/>
          <w:bCs/>
          <w:color w:val="000000"/>
          <w:sz w:val="18"/>
          <w:szCs w:val="18"/>
        </w:rPr>
        <w:t xml:space="preserve"> I-IX</w:t>
      </w:r>
      <w:r>
        <w:rPr>
          <w:rFonts w:ascii="Arial" w:hAnsi="Arial" w:cs="Arial"/>
          <w:b/>
          <w:sz w:val="18"/>
          <w:szCs w:val="18"/>
        </w:rPr>
        <w:t>)</w:t>
      </w:r>
      <w:r w:rsidRPr="00B93E20">
        <w:rPr>
          <w:rFonts w:ascii="Arial" w:hAnsi="Arial" w:cs="Arial"/>
          <w:b/>
          <w:sz w:val="18"/>
          <w:szCs w:val="18"/>
        </w:rPr>
        <w:tab/>
        <w:t xml:space="preserve">      (3+0+0) 3</w:t>
      </w:r>
      <w:r>
        <w:rPr>
          <w:rFonts w:ascii="Arial" w:hAnsi="Arial" w:cs="Arial"/>
          <w:b/>
          <w:sz w:val="18"/>
          <w:szCs w:val="18"/>
        </w:rPr>
        <w:t>/ 8 ECTS</w:t>
      </w:r>
    </w:p>
    <w:p w:rsidR="00795141" w:rsidRPr="00B93E20" w:rsidRDefault="00795141" w:rsidP="00795141">
      <w:pPr>
        <w:tabs>
          <w:tab w:val="left" w:pos="426"/>
          <w:tab w:val="left" w:pos="540"/>
        </w:tabs>
        <w:ind w:left="426"/>
        <w:jc w:val="both"/>
        <w:rPr>
          <w:rFonts w:ascii="Arial" w:hAnsi="Arial" w:cs="Arial"/>
          <w:sz w:val="18"/>
          <w:szCs w:val="18"/>
        </w:rPr>
      </w:pPr>
      <w:proofErr w:type="gramStart"/>
      <w:r w:rsidRPr="00B93E20">
        <w:rPr>
          <w:rFonts w:ascii="Arial" w:hAnsi="Arial" w:cs="Arial"/>
          <w:sz w:val="18"/>
          <w:szCs w:val="18"/>
        </w:rPr>
        <w:t>Courses on contem</w:t>
      </w:r>
      <w:r>
        <w:rPr>
          <w:rFonts w:ascii="Arial" w:hAnsi="Arial" w:cs="Arial"/>
          <w:sz w:val="18"/>
          <w:szCs w:val="18"/>
        </w:rPr>
        <w:t>porary topics and practices in o</w:t>
      </w:r>
      <w:r w:rsidRPr="00B93E20">
        <w:rPr>
          <w:rFonts w:ascii="Arial" w:hAnsi="Arial" w:cs="Arial"/>
          <w:sz w:val="18"/>
          <w:szCs w:val="18"/>
        </w:rPr>
        <w:t xml:space="preserve">ccupational </w:t>
      </w:r>
      <w:r>
        <w:rPr>
          <w:rFonts w:ascii="Arial" w:hAnsi="Arial" w:cs="Arial"/>
          <w:sz w:val="18"/>
          <w:szCs w:val="18"/>
        </w:rPr>
        <w:t>health and s</w:t>
      </w:r>
      <w:r w:rsidRPr="00B93E20">
        <w:rPr>
          <w:rFonts w:ascii="Arial" w:hAnsi="Arial" w:cs="Arial"/>
          <w:sz w:val="18"/>
          <w:szCs w:val="18"/>
        </w:rPr>
        <w:t>afety.</w:t>
      </w:r>
      <w:proofErr w:type="gramEnd"/>
    </w:p>
    <w:p w:rsidR="00795141" w:rsidRPr="00B93E20" w:rsidRDefault="00795141" w:rsidP="00795141">
      <w:pPr>
        <w:tabs>
          <w:tab w:val="left" w:pos="426"/>
        </w:tabs>
        <w:rPr>
          <w:rFonts w:ascii="Arial" w:hAnsi="Arial" w:cs="Arial"/>
          <w:sz w:val="18"/>
          <w:szCs w:val="18"/>
        </w:rPr>
      </w:pPr>
    </w:p>
    <w:p w:rsidR="00795141" w:rsidRPr="00B93E20" w:rsidRDefault="00795141" w:rsidP="00795141">
      <w:pPr>
        <w:keepNext/>
        <w:tabs>
          <w:tab w:val="left" w:pos="426"/>
          <w:tab w:val="right" w:pos="9090"/>
        </w:tabs>
        <w:ind w:left="432"/>
        <w:jc w:val="both"/>
        <w:rPr>
          <w:rFonts w:ascii="Arial" w:hAnsi="Arial" w:cs="Arial"/>
          <w:b/>
          <w:sz w:val="18"/>
          <w:szCs w:val="18"/>
        </w:rPr>
      </w:pPr>
      <w:r w:rsidRPr="00B93E20">
        <w:rPr>
          <w:rFonts w:ascii="Arial" w:hAnsi="Arial" w:cs="Arial"/>
          <w:b/>
          <w:bCs/>
          <w:color w:val="000000"/>
          <w:sz w:val="18"/>
          <w:szCs w:val="18"/>
        </w:rPr>
        <w:t xml:space="preserve">ISG 500 </w:t>
      </w:r>
      <w:r w:rsidRPr="00B93E20">
        <w:rPr>
          <w:rFonts w:ascii="Arial" w:hAnsi="Arial" w:cs="Arial"/>
          <w:b/>
          <w:sz w:val="18"/>
          <w:szCs w:val="18"/>
        </w:rPr>
        <w:t>Seminar</w:t>
      </w:r>
      <w:r>
        <w:rPr>
          <w:rFonts w:ascii="Arial" w:hAnsi="Arial" w:cs="Arial"/>
          <w:b/>
          <w:sz w:val="18"/>
          <w:szCs w:val="18"/>
        </w:rPr>
        <w:t xml:space="preserve"> (</w:t>
      </w:r>
      <w:proofErr w:type="spellStart"/>
      <w:r w:rsidRPr="00B93E20">
        <w:rPr>
          <w:rFonts w:ascii="Arial" w:hAnsi="Arial" w:cs="Arial"/>
          <w:b/>
          <w:color w:val="000000"/>
          <w:sz w:val="18"/>
          <w:szCs w:val="18"/>
        </w:rPr>
        <w:t>Seminer</w:t>
      </w:r>
      <w:proofErr w:type="spellEnd"/>
      <w:r>
        <w:rPr>
          <w:rFonts w:ascii="Arial" w:hAnsi="Arial" w:cs="Arial"/>
          <w:b/>
          <w:sz w:val="18"/>
          <w:szCs w:val="18"/>
        </w:rPr>
        <w:t>)</w:t>
      </w:r>
      <w:r w:rsidRPr="00B93E20">
        <w:rPr>
          <w:rFonts w:ascii="Arial" w:hAnsi="Arial" w:cs="Arial"/>
          <w:b/>
          <w:sz w:val="18"/>
          <w:szCs w:val="18"/>
        </w:rPr>
        <w:tab/>
        <w:t xml:space="preserve">      Non-credit</w:t>
      </w:r>
      <w:r>
        <w:rPr>
          <w:rFonts w:ascii="Arial" w:hAnsi="Arial" w:cs="Arial"/>
          <w:b/>
          <w:sz w:val="18"/>
          <w:szCs w:val="18"/>
        </w:rPr>
        <w:t>/ 2 ECTS</w:t>
      </w:r>
    </w:p>
    <w:p w:rsidR="00795141" w:rsidRPr="00B93E20" w:rsidRDefault="00795141" w:rsidP="00795141">
      <w:pPr>
        <w:tabs>
          <w:tab w:val="left" w:pos="426"/>
          <w:tab w:val="left" w:pos="540"/>
        </w:tabs>
        <w:ind w:left="426"/>
        <w:jc w:val="both"/>
        <w:rPr>
          <w:rFonts w:ascii="Arial" w:hAnsi="Arial" w:cs="Arial"/>
          <w:sz w:val="18"/>
          <w:szCs w:val="18"/>
        </w:rPr>
      </w:pPr>
      <w:proofErr w:type="gramStart"/>
      <w:r w:rsidRPr="00B93E20">
        <w:rPr>
          <w:rFonts w:ascii="Arial" w:hAnsi="Arial" w:cs="Arial"/>
          <w:sz w:val="18"/>
          <w:szCs w:val="18"/>
        </w:rPr>
        <w:t>Presentations o</w:t>
      </w:r>
      <w:r>
        <w:rPr>
          <w:rFonts w:ascii="Arial" w:hAnsi="Arial" w:cs="Arial"/>
          <w:sz w:val="18"/>
          <w:szCs w:val="18"/>
        </w:rPr>
        <w:t>f research and applications in occupational health and s</w:t>
      </w:r>
      <w:r w:rsidRPr="00B93E20">
        <w:rPr>
          <w:rFonts w:ascii="Arial" w:hAnsi="Arial" w:cs="Arial"/>
          <w:sz w:val="18"/>
          <w:szCs w:val="18"/>
        </w:rPr>
        <w:t>afety by graduate students, guests and/or faculty.</w:t>
      </w:r>
      <w:proofErr w:type="gramEnd"/>
    </w:p>
    <w:p w:rsidR="00795141" w:rsidRPr="00B93E20" w:rsidRDefault="00795141" w:rsidP="00795141">
      <w:pPr>
        <w:tabs>
          <w:tab w:val="left" w:pos="426"/>
          <w:tab w:val="left" w:pos="540"/>
        </w:tabs>
        <w:jc w:val="both"/>
        <w:rPr>
          <w:rFonts w:ascii="Arial" w:hAnsi="Arial" w:cs="Arial"/>
          <w:sz w:val="18"/>
          <w:szCs w:val="18"/>
        </w:rPr>
      </w:pPr>
    </w:p>
    <w:p w:rsidR="00795141" w:rsidRPr="00B93E20" w:rsidRDefault="00795141" w:rsidP="00795141">
      <w:pPr>
        <w:keepNext/>
        <w:tabs>
          <w:tab w:val="left" w:pos="426"/>
          <w:tab w:val="right" w:pos="9090"/>
        </w:tabs>
        <w:ind w:left="432"/>
        <w:jc w:val="both"/>
        <w:rPr>
          <w:rFonts w:ascii="Arial" w:hAnsi="Arial" w:cs="Arial"/>
          <w:b/>
          <w:sz w:val="18"/>
          <w:szCs w:val="18"/>
        </w:rPr>
      </w:pPr>
      <w:r w:rsidRPr="00B93E20">
        <w:rPr>
          <w:rFonts w:ascii="Arial" w:hAnsi="Arial" w:cs="Arial"/>
          <w:b/>
          <w:bCs/>
          <w:color w:val="000000"/>
          <w:sz w:val="18"/>
          <w:szCs w:val="18"/>
        </w:rPr>
        <w:t xml:space="preserve">ISG 580 </w:t>
      </w:r>
      <w:r w:rsidRPr="00B93E20">
        <w:rPr>
          <w:rFonts w:ascii="Arial" w:hAnsi="Arial" w:cs="Arial"/>
          <w:b/>
          <w:color w:val="000000"/>
          <w:sz w:val="18"/>
          <w:szCs w:val="18"/>
        </w:rPr>
        <w:t>Term Project</w:t>
      </w:r>
      <w:r>
        <w:rPr>
          <w:rFonts w:ascii="Arial" w:hAnsi="Arial" w:cs="Arial"/>
          <w:b/>
          <w:color w:val="000000"/>
          <w:sz w:val="18"/>
          <w:szCs w:val="18"/>
        </w:rPr>
        <w:t xml:space="preserve"> (</w:t>
      </w:r>
      <w:proofErr w:type="spellStart"/>
      <w:r w:rsidRPr="00B93E20">
        <w:rPr>
          <w:rFonts w:ascii="Arial" w:hAnsi="Arial" w:cs="Arial"/>
          <w:b/>
          <w:color w:val="000000"/>
          <w:sz w:val="18"/>
          <w:szCs w:val="18"/>
        </w:rPr>
        <w:t>Dönem</w:t>
      </w:r>
      <w:proofErr w:type="spellEnd"/>
      <w:r w:rsidRPr="00B93E20">
        <w:rPr>
          <w:rFonts w:ascii="Arial" w:hAnsi="Arial" w:cs="Arial"/>
          <w:b/>
          <w:color w:val="000000"/>
          <w:sz w:val="18"/>
          <w:szCs w:val="18"/>
        </w:rPr>
        <w:t xml:space="preserve"> </w:t>
      </w:r>
      <w:proofErr w:type="spellStart"/>
      <w:r w:rsidRPr="00B93E20">
        <w:rPr>
          <w:rFonts w:ascii="Arial" w:hAnsi="Arial" w:cs="Arial"/>
          <w:b/>
          <w:color w:val="000000"/>
          <w:sz w:val="18"/>
          <w:szCs w:val="18"/>
        </w:rPr>
        <w:t>Projesi</w:t>
      </w:r>
      <w:proofErr w:type="spellEnd"/>
      <w:r>
        <w:rPr>
          <w:rFonts w:ascii="Arial" w:hAnsi="Arial" w:cs="Arial"/>
          <w:b/>
          <w:color w:val="000000"/>
          <w:sz w:val="18"/>
          <w:szCs w:val="18"/>
        </w:rPr>
        <w:t>)</w:t>
      </w:r>
      <w:r w:rsidRPr="00B93E20">
        <w:rPr>
          <w:rFonts w:ascii="Arial" w:hAnsi="Arial" w:cs="Arial"/>
          <w:b/>
          <w:sz w:val="18"/>
          <w:szCs w:val="18"/>
        </w:rPr>
        <w:tab/>
        <w:t xml:space="preserve">      Non-credit</w:t>
      </w:r>
      <w:r>
        <w:rPr>
          <w:rFonts w:ascii="Arial" w:hAnsi="Arial" w:cs="Arial"/>
          <w:b/>
          <w:sz w:val="18"/>
          <w:szCs w:val="18"/>
        </w:rPr>
        <w:t>/ 16 ECTS</w:t>
      </w:r>
    </w:p>
    <w:p w:rsidR="00795141" w:rsidRPr="00B93E20" w:rsidRDefault="00795141" w:rsidP="00795141">
      <w:pPr>
        <w:tabs>
          <w:tab w:val="left" w:pos="426"/>
          <w:tab w:val="left" w:pos="540"/>
        </w:tabs>
        <w:ind w:left="426"/>
        <w:jc w:val="both"/>
        <w:rPr>
          <w:rFonts w:ascii="Arial" w:hAnsi="Arial" w:cs="Arial"/>
          <w:sz w:val="18"/>
          <w:szCs w:val="18"/>
        </w:rPr>
      </w:pPr>
      <w:r w:rsidRPr="00B93E20">
        <w:rPr>
          <w:rFonts w:ascii="Arial" w:hAnsi="Arial" w:cs="Arial"/>
          <w:sz w:val="18"/>
          <w:szCs w:val="18"/>
        </w:rPr>
        <w:t>Project work to be performed by the graduate</w:t>
      </w:r>
      <w:r>
        <w:rPr>
          <w:rFonts w:ascii="Arial" w:hAnsi="Arial" w:cs="Arial"/>
          <w:sz w:val="18"/>
          <w:szCs w:val="18"/>
        </w:rPr>
        <w:t xml:space="preserve"> student on a topic of occupational health and safety supervised by a faculty member.</w:t>
      </w:r>
    </w:p>
    <w:p w:rsidR="006A4B60" w:rsidRPr="00795141" w:rsidRDefault="006A4B60" w:rsidP="00795141"/>
    <w:sectPr w:rsidR="006A4B60" w:rsidRPr="00795141" w:rsidSect="00FF0459">
      <w:footerReference w:type="default" r:id="rId8"/>
      <w:pgSz w:w="11906" w:h="16838"/>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1B5" w:rsidRDefault="001801B5" w:rsidP="00550A29">
      <w:r>
        <w:separator/>
      </w:r>
    </w:p>
  </w:endnote>
  <w:endnote w:type="continuationSeparator" w:id="0">
    <w:p w:rsidR="001801B5" w:rsidRDefault="001801B5" w:rsidP="0055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A29" w:rsidRDefault="00550A29">
    <w:pPr>
      <w:pStyle w:val="Footer"/>
      <w:jc w:val="center"/>
    </w:pPr>
  </w:p>
  <w:p w:rsidR="00550A29" w:rsidRDefault="00550A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1B5" w:rsidRDefault="001801B5" w:rsidP="00550A29">
      <w:r>
        <w:separator/>
      </w:r>
    </w:p>
  </w:footnote>
  <w:footnote w:type="continuationSeparator" w:id="0">
    <w:p w:rsidR="001801B5" w:rsidRDefault="001801B5" w:rsidP="00550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F7185"/>
    <w:multiLevelType w:val="singleLevel"/>
    <w:tmpl w:val="6FC0B02C"/>
    <w:lvl w:ilvl="0">
      <w:start w:val="1"/>
      <w:numFmt w:val="bullet"/>
      <w:lvlText w:val=""/>
      <w:lvlJc w:val="left"/>
      <w:pPr>
        <w:tabs>
          <w:tab w:val="num" w:pos="360"/>
        </w:tabs>
        <w:ind w:left="360" w:hanging="360"/>
      </w:pPr>
      <w:rPr>
        <w:rFonts w:ascii="Symbol" w:hAnsi="Symbol" w:hint="default"/>
      </w:rPr>
    </w:lvl>
  </w:abstractNum>
  <w:abstractNum w:abstractNumId="1">
    <w:nsid w:val="314B4B0C"/>
    <w:multiLevelType w:val="hybridMultilevel"/>
    <w:tmpl w:val="BEE87B78"/>
    <w:lvl w:ilvl="0" w:tplc="4816CAB0">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60064C1"/>
    <w:multiLevelType w:val="hybridMultilevel"/>
    <w:tmpl w:val="004CC114"/>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3">
    <w:nsid w:val="498C4867"/>
    <w:multiLevelType w:val="singleLevel"/>
    <w:tmpl w:val="6FC0B02C"/>
    <w:lvl w:ilvl="0">
      <w:start w:val="1"/>
      <w:numFmt w:val="bullet"/>
      <w:lvlText w:val=""/>
      <w:lvlJc w:val="left"/>
      <w:pPr>
        <w:tabs>
          <w:tab w:val="num" w:pos="360"/>
        </w:tabs>
        <w:ind w:left="360" w:hanging="360"/>
      </w:pPr>
      <w:rPr>
        <w:rFonts w:ascii="Symbol" w:hAnsi="Symbol" w:hint="default"/>
      </w:rPr>
    </w:lvl>
  </w:abstractNum>
  <w:abstractNum w:abstractNumId="4">
    <w:nsid w:val="52043352"/>
    <w:multiLevelType w:val="singleLevel"/>
    <w:tmpl w:val="6FC0B02C"/>
    <w:lvl w:ilvl="0">
      <w:start w:val="1"/>
      <w:numFmt w:val="bullet"/>
      <w:lvlText w:val=""/>
      <w:lvlJc w:val="left"/>
      <w:pPr>
        <w:tabs>
          <w:tab w:val="num" w:pos="360"/>
        </w:tabs>
        <w:ind w:left="360" w:hanging="360"/>
      </w:pPr>
      <w:rPr>
        <w:rFonts w:ascii="Symbol" w:hAnsi="Symbol" w:hint="default"/>
      </w:rPr>
    </w:lvl>
  </w:abstractNum>
  <w:abstractNum w:abstractNumId="5">
    <w:nsid w:val="595E2E07"/>
    <w:multiLevelType w:val="singleLevel"/>
    <w:tmpl w:val="6FC0B02C"/>
    <w:lvl w:ilvl="0">
      <w:start w:val="1"/>
      <w:numFmt w:val="bullet"/>
      <w:lvlText w:val=""/>
      <w:lvlJc w:val="left"/>
      <w:pPr>
        <w:tabs>
          <w:tab w:val="num" w:pos="360"/>
        </w:tabs>
        <w:ind w:left="360" w:hanging="360"/>
      </w:pPr>
      <w:rPr>
        <w:rFonts w:ascii="Symbol" w:hAnsi="Symbol" w:hint="default"/>
      </w:rPr>
    </w:lvl>
  </w:abstractNum>
  <w:abstractNum w:abstractNumId="6">
    <w:nsid w:val="5DB11409"/>
    <w:multiLevelType w:val="hybridMultilevel"/>
    <w:tmpl w:val="C302D9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7A616C4"/>
    <w:multiLevelType w:val="hybridMultilevel"/>
    <w:tmpl w:val="14F0C0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D1A31E6"/>
    <w:multiLevelType w:val="hybridMultilevel"/>
    <w:tmpl w:val="54BACF1E"/>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7"/>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F12"/>
    <w:rsid w:val="00002E85"/>
    <w:rsid w:val="00014B18"/>
    <w:rsid w:val="00021CBC"/>
    <w:rsid w:val="0008007C"/>
    <w:rsid w:val="000916CE"/>
    <w:rsid w:val="000D5D86"/>
    <w:rsid w:val="0010730A"/>
    <w:rsid w:val="00115FE4"/>
    <w:rsid w:val="00116B58"/>
    <w:rsid w:val="001372D1"/>
    <w:rsid w:val="00145AC3"/>
    <w:rsid w:val="001801B5"/>
    <w:rsid w:val="00186DD8"/>
    <w:rsid w:val="001950BF"/>
    <w:rsid w:val="001954E1"/>
    <w:rsid w:val="001F2F2E"/>
    <w:rsid w:val="0020221E"/>
    <w:rsid w:val="0021298D"/>
    <w:rsid w:val="0021329F"/>
    <w:rsid w:val="0021441D"/>
    <w:rsid w:val="002237D5"/>
    <w:rsid w:val="0022440A"/>
    <w:rsid w:val="00225661"/>
    <w:rsid w:val="00267401"/>
    <w:rsid w:val="00267F1E"/>
    <w:rsid w:val="00271260"/>
    <w:rsid w:val="002E2D59"/>
    <w:rsid w:val="00307A6A"/>
    <w:rsid w:val="00311EAF"/>
    <w:rsid w:val="00316FF8"/>
    <w:rsid w:val="00346285"/>
    <w:rsid w:val="00363093"/>
    <w:rsid w:val="00377445"/>
    <w:rsid w:val="003C40EB"/>
    <w:rsid w:val="003E3E60"/>
    <w:rsid w:val="00403F22"/>
    <w:rsid w:val="00406676"/>
    <w:rsid w:val="00425751"/>
    <w:rsid w:val="0044131C"/>
    <w:rsid w:val="00481D7D"/>
    <w:rsid w:val="004B72A5"/>
    <w:rsid w:val="004C026B"/>
    <w:rsid w:val="004D4D05"/>
    <w:rsid w:val="004E0585"/>
    <w:rsid w:val="005244D6"/>
    <w:rsid w:val="00545965"/>
    <w:rsid w:val="00550A29"/>
    <w:rsid w:val="005B72BB"/>
    <w:rsid w:val="005D5CB2"/>
    <w:rsid w:val="005D7CC5"/>
    <w:rsid w:val="005E1893"/>
    <w:rsid w:val="005E7BE0"/>
    <w:rsid w:val="0061402B"/>
    <w:rsid w:val="00677155"/>
    <w:rsid w:val="00677424"/>
    <w:rsid w:val="006A4B60"/>
    <w:rsid w:val="006D439A"/>
    <w:rsid w:val="006D5347"/>
    <w:rsid w:val="00701DAF"/>
    <w:rsid w:val="007072D6"/>
    <w:rsid w:val="00711488"/>
    <w:rsid w:val="00717F49"/>
    <w:rsid w:val="00722C53"/>
    <w:rsid w:val="00735A23"/>
    <w:rsid w:val="00795141"/>
    <w:rsid w:val="007A7B2D"/>
    <w:rsid w:val="007C28C9"/>
    <w:rsid w:val="007D4191"/>
    <w:rsid w:val="007E4466"/>
    <w:rsid w:val="007E52AF"/>
    <w:rsid w:val="00805552"/>
    <w:rsid w:val="00824409"/>
    <w:rsid w:val="008258AC"/>
    <w:rsid w:val="008501FF"/>
    <w:rsid w:val="00875752"/>
    <w:rsid w:val="008B4AC5"/>
    <w:rsid w:val="008C12BC"/>
    <w:rsid w:val="008E7B63"/>
    <w:rsid w:val="008F2F97"/>
    <w:rsid w:val="00905077"/>
    <w:rsid w:val="0093062D"/>
    <w:rsid w:val="00950D74"/>
    <w:rsid w:val="00956EC6"/>
    <w:rsid w:val="00984A77"/>
    <w:rsid w:val="00986618"/>
    <w:rsid w:val="00A15A2E"/>
    <w:rsid w:val="00A254F7"/>
    <w:rsid w:val="00A26886"/>
    <w:rsid w:val="00A62F1C"/>
    <w:rsid w:val="00A84E28"/>
    <w:rsid w:val="00A8668F"/>
    <w:rsid w:val="00AB4198"/>
    <w:rsid w:val="00AB49AC"/>
    <w:rsid w:val="00AD5853"/>
    <w:rsid w:val="00AF11F7"/>
    <w:rsid w:val="00B06459"/>
    <w:rsid w:val="00B51660"/>
    <w:rsid w:val="00B7709F"/>
    <w:rsid w:val="00BA31E4"/>
    <w:rsid w:val="00BA7863"/>
    <w:rsid w:val="00BC3B5F"/>
    <w:rsid w:val="00BD69D8"/>
    <w:rsid w:val="00C165EC"/>
    <w:rsid w:val="00C41749"/>
    <w:rsid w:val="00C44592"/>
    <w:rsid w:val="00C55057"/>
    <w:rsid w:val="00C61751"/>
    <w:rsid w:val="00CD42C1"/>
    <w:rsid w:val="00CD7A23"/>
    <w:rsid w:val="00CE460E"/>
    <w:rsid w:val="00D034C1"/>
    <w:rsid w:val="00D25226"/>
    <w:rsid w:val="00D671B1"/>
    <w:rsid w:val="00DA72D7"/>
    <w:rsid w:val="00DF1F12"/>
    <w:rsid w:val="00E53F9E"/>
    <w:rsid w:val="00EA0C9C"/>
    <w:rsid w:val="00EB4180"/>
    <w:rsid w:val="00ED68BF"/>
    <w:rsid w:val="00F029E4"/>
    <w:rsid w:val="00F02D63"/>
    <w:rsid w:val="00F152FD"/>
    <w:rsid w:val="00F15618"/>
    <w:rsid w:val="00F208CE"/>
    <w:rsid w:val="00F81660"/>
    <w:rsid w:val="00F92A40"/>
    <w:rsid w:val="00F95D60"/>
    <w:rsid w:val="00F96696"/>
    <w:rsid w:val="00FB3CCE"/>
    <w:rsid w:val="00FE5170"/>
    <w:rsid w:val="00FF0459"/>
    <w:rsid w:val="00FF423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863"/>
    <w:rPr>
      <w:lang w:val="en-AU" w:eastAsia="en-US"/>
    </w:rPr>
  </w:style>
  <w:style w:type="paragraph" w:styleId="Heading1">
    <w:name w:val="heading 1"/>
    <w:basedOn w:val="Normal"/>
    <w:next w:val="Normal"/>
    <w:qFormat/>
    <w:pPr>
      <w:keepNext/>
      <w:ind w:left="720"/>
      <w:outlineLvl w:val="0"/>
    </w:pPr>
    <w:rPr>
      <w:b/>
      <w:sz w:val="28"/>
    </w:rPr>
  </w:style>
  <w:style w:type="paragraph" w:styleId="Heading2">
    <w:name w:val="heading 2"/>
    <w:basedOn w:val="Normal"/>
    <w:next w:val="Normal"/>
    <w:qFormat/>
    <w:pPr>
      <w:keepNext/>
      <w:ind w:left="720"/>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bCs/>
    </w:rPr>
  </w:style>
  <w:style w:type="character" w:styleId="Hyperlink">
    <w:name w:val="Hyperlink"/>
    <w:basedOn w:val="DefaultParagraphFont"/>
    <w:rsid w:val="00425751"/>
    <w:rPr>
      <w:color w:val="0000FF"/>
      <w:u w:val="single"/>
    </w:rPr>
  </w:style>
  <w:style w:type="table" w:styleId="TableGrid">
    <w:name w:val="Table Grid"/>
    <w:basedOn w:val="TableNormal"/>
    <w:rsid w:val="00BA78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67401"/>
    <w:rPr>
      <w:rFonts w:ascii="Tahoma" w:hAnsi="Tahoma" w:cs="Tahoma"/>
      <w:sz w:val="16"/>
      <w:szCs w:val="16"/>
    </w:rPr>
  </w:style>
  <w:style w:type="character" w:customStyle="1" w:styleId="BalloonTextChar">
    <w:name w:val="Balloon Text Char"/>
    <w:basedOn w:val="DefaultParagraphFont"/>
    <w:link w:val="BalloonText"/>
    <w:rsid w:val="00267401"/>
    <w:rPr>
      <w:rFonts w:ascii="Tahoma" w:hAnsi="Tahoma" w:cs="Tahoma"/>
      <w:sz w:val="16"/>
      <w:szCs w:val="16"/>
      <w:lang w:val="en-AU" w:eastAsia="en-US"/>
    </w:rPr>
  </w:style>
  <w:style w:type="paragraph" w:styleId="ListParagraph">
    <w:name w:val="List Paragraph"/>
    <w:basedOn w:val="Normal"/>
    <w:uiPriority w:val="34"/>
    <w:qFormat/>
    <w:rsid w:val="0093062D"/>
    <w:pPr>
      <w:ind w:left="720"/>
      <w:contextualSpacing/>
    </w:pPr>
  </w:style>
  <w:style w:type="paragraph" w:styleId="Header">
    <w:name w:val="header"/>
    <w:basedOn w:val="Normal"/>
    <w:link w:val="HeaderChar"/>
    <w:rsid w:val="00550A29"/>
    <w:pPr>
      <w:tabs>
        <w:tab w:val="center" w:pos="4536"/>
        <w:tab w:val="right" w:pos="9072"/>
      </w:tabs>
    </w:pPr>
  </w:style>
  <w:style w:type="character" w:customStyle="1" w:styleId="HeaderChar">
    <w:name w:val="Header Char"/>
    <w:basedOn w:val="DefaultParagraphFont"/>
    <w:link w:val="Header"/>
    <w:rsid w:val="00550A29"/>
    <w:rPr>
      <w:lang w:val="en-AU" w:eastAsia="en-US"/>
    </w:rPr>
  </w:style>
  <w:style w:type="paragraph" w:styleId="Footer">
    <w:name w:val="footer"/>
    <w:basedOn w:val="Normal"/>
    <w:link w:val="FooterChar"/>
    <w:uiPriority w:val="99"/>
    <w:rsid w:val="00550A29"/>
    <w:pPr>
      <w:tabs>
        <w:tab w:val="center" w:pos="4536"/>
        <w:tab w:val="right" w:pos="9072"/>
      </w:tabs>
    </w:pPr>
  </w:style>
  <w:style w:type="character" w:customStyle="1" w:styleId="FooterChar">
    <w:name w:val="Footer Char"/>
    <w:basedOn w:val="DefaultParagraphFont"/>
    <w:link w:val="Footer"/>
    <w:uiPriority w:val="99"/>
    <w:rsid w:val="00550A29"/>
    <w:rPr>
      <w:lang w:val="en-AU" w:eastAsia="en-US"/>
    </w:rPr>
  </w:style>
  <w:style w:type="paragraph" w:styleId="BodyText">
    <w:name w:val="Body Text"/>
    <w:basedOn w:val="Normal"/>
    <w:link w:val="BodyTextChar"/>
    <w:rsid w:val="00C44592"/>
    <w:pPr>
      <w:spacing w:line="480" w:lineRule="auto"/>
      <w:jc w:val="both"/>
    </w:pPr>
    <w:rPr>
      <w:sz w:val="24"/>
      <w:szCs w:val="24"/>
      <w:lang w:val="tr-TR"/>
    </w:rPr>
  </w:style>
  <w:style w:type="character" w:customStyle="1" w:styleId="BodyTextChar">
    <w:name w:val="Body Text Char"/>
    <w:basedOn w:val="DefaultParagraphFont"/>
    <w:link w:val="BodyText"/>
    <w:rsid w:val="00C44592"/>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863"/>
    <w:rPr>
      <w:lang w:val="en-AU" w:eastAsia="en-US"/>
    </w:rPr>
  </w:style>
  <w:style w:type="paragraph" w:styleId="Heading1">
    <w:name w:val="heading 1"/>
    <w:basedOn w:val="Normal"/>
    <w:next w:val="Normal"/>
    <w:qFormat/>
    <w:pPr>
      <w:keepNext/>
      <w:ind w:left="720"/>
      <w:outlineLvl w:val="0"/>
    </w:pPr>
    <w:rPr>
      <w:b/>
      <w:sz w:val="28"/>
    </w:rPr>
  </w:style>
  <w:style w:type="paragraph" w:styleId="Heading2">
    <w:name w:val="heading 2"/>
    <w:basedOn w:val="Normal"/>
    <w:next w:val="Normal"/>
    <w:qFormat/>
    <w:pPr>
      <w:keepNext/>
      <w:ind w:left="720"/>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bCs/>
    </w:rPr>
  </w:style>
  <w:style w:type="character" w:styleId="Hyperlink">
    <w:name w:val="Hyperlink"/>
    <w:basedOn w:val="DefaultParagraphFont"/>
    <w:rsid w:val="00425751"/>
    <w:rPr>
      <w:color w:val="0000FF"/>
      <w:u w:val="single"/>
    </w:rPr>
  </w:style>
  <w:style w:type="table" w:styleId="TableGrid">
    <w:name w:val="Table Grid"/>
    <w:basedOn w:val="TableNormal"/>
    <w:rsid w:val="00BA78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67401"/>
    <w:rPr>
      <w:rFonts w:ascii="Tahoma" w:hAnsi="Tahoma" w:cs="Tahoma"/>
      <w:sz w:val="16"/>
      <w:szCs w:val="16"/>
    </w:rPr>
  </w:style>
  <w:style w:type="character" w:customStyle="1" w:styleId="BalloonTextChar">
    <w:name w:val="Balloon Text Char"/>
    <w:basedOn w:val="DefaultParagraphFont"/>
    <w:link w:val="BalloonText"/>
    <w:rsid w:val="00267401"/>
    <w:rPr>
      <w:rFonts w:ascii="Tahoma" w:hAnsi="Tahoma" w:cs="Tahoma"/>
      <w:sz w:val="16"/>
      <w:szCs w:val="16"/>
      <w:lang w:val="en-AU" w:eastAsia="en-US"/>
    </w:rPr>
  </w:style>
  <w:style w:type="paragraph" w:styleId="ListParagraph">
    <w:name w:val="List Paragraph"/>
    <w:basedOn w:val="Normal"/>
    <w:uiPriority w:val="34"/>
    <w:qFormat/>
    <w:rsid w:val="0093062D"/>
    <w:pPr>
      <w:ind w:left="720"/>
      <w:contextualSpacing/>
    </w:pPr>
  </w:style>
  <w:style w:type="paragraph" w:styleId="Header">
    <w:name w:val="header"/>
    <w:basedOn w:val="Normal"/>
    <w:link w:val="HeaderChar"/>
    <w:rsid w:val="00550A29"/>
    <w:pPr>
      <w:tabs>
        <w:tab w:val="center" w:pos="4536"/>
        <w:tab w:val="right" w:pos="9072"/>
      </w:tabs>
    </w:pPr>
  </w:style>
  <w:style w:type="character" w:customStyle="1" w:styleId="HeaderChar">
    <w:name w:val="Header Char"/>
    <w:basedOn w:val="DefaultParagraphFont"/>
    <w:link w:val="Header"/>
    <w:rsid w:val="00550A29"/>
    <w:rPr>
      <w:lang w:val="en-AU" w:eastAsia="en-US"/>
    </w:rPr>
  </w:style>
  <w:style w:type="paragraph" w:styleId="Footer">
    <w:name w:val="footer"/>
    <w:basedOn w:val="Normal"/>
    <w:link w:val="FooterChar"/>
    <w:uiPriority w:val="99"/>
    <w:rsid w:val="00550A29"/>
    <w:pPr>
      <w:tabs>
        <w:tab w:val="center" w:pos="4536"/>
        <w:tab w:val="right" w:pos="9072"/>
      </w:tabs>
    </w:pPr>
  </w:style>
  <w:style w:type="character" w:customStyle="1" w:styleId="FooterChar">
    <w:name w:val="Footer Char"/>
    <w:basedOn w:val="DefaultParagraphFont"/>
    <w:link w:val="Footer"/>
    <w:uiPriority w:val="99"/>
    <w:rsid w:val="00550A29"/>
    <w:rPr>
      <w:lang w:val="en-AU" w:eastAsia="en-US"/>
    </w:rPr>
  </w:style>
  <w:style w:type="paragraph" w:styleId="BodyText">
    <w:name w:val="Body Text"/>
    <w:basedOn w:val="Normal"/>
    <w:link w:val="BodyTextChar"/>
    <w:rsid w:val="00C44592"/>
    <w:pPr>
      <w:spacing w:line="480" w:lineRule="auto"/>
      <w:jc w:val="both"/>
    </w:pPr>
    <w:rPr>
      <w:sz w:val="24"/>
      <w:szCs w:val="24"/>
      <w:lang w:val="tr-TR"/>
    </w:rPr>
  </w:style>
  <w:style w:type="character" w:customStyle="1" w:styleId="BodyTextChar">
    <w:name w:val="Body Text Char"/>
    <w:basedOn w:val="DefaultParagraphFont"/>
    <w:link w:val="BodyText"/>
    <w:rsid w:val="00C4459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892</Words>
  <Characters>5090</Characters>
  <Application>Microsoft Macintosh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SBE</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IŞIK ÜNİVERSİTESİ</dc:creator>
  <cp:lastModifiedBy>Mert SAVÇIN</cp:lastModifiedBy>
  <cp:revision>2</cp:revision>
  <cp:lastPrinted>2013-03-04T12:42:00Z</cp:lastPrinted>
  <dcterms:created xsi:type="dcterms:W3CDTF">2014-02-12T11:40:00Z</dcterms:created>
  <dcterms:modified xsi:type="dcterms:W3CDTF">2014-02-12T11:40:00Z</dcterms:modified>
</cp:coreProperties>
</file>